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392BDC" w:rsidP="006A73AC">
      <w:pPr>
        <w:pStyle w:val="Body"/>
        <w:jc w:val="center"/>
        <w:rPr>
          <w:rFonts w:cs="Segoe UI"/>
          <w:sz w:val="36"/>
        </w:rPr>
      </w:pPr>
      <w:r>
        <w:rPr>
          <w:noProof/>
        </w:rPr>
        <w:drawing>
          <wp:inline distT="0" distB="0" distL="0" distR="0" wp14:anchorId="7E3BC6C3" wp14:editId="56452B2A">
            <wp:extent cx="5486400" cy="5486400"/>
            <wp:effectExtent l="0" t="0" r="0" b="0"/>
            <wp:docPr id="4" name="Picture 4"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4A56CB" w:rsidRPr="00300E4F" w:rsidRDefault="004A56CB">
      <w:pPr>
        <w:pStyle w:val="Body"/>
        <w:rPr>
          <w:rFonts w:cs="Segoe UI"/>
          <w:sz w:val="36"/>
        </w:rPr>
      </w:pPr>
    </w:p>
    <w:p w:rsidR="00392BD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392BDC">
        <w:rPr>
          <w:rFonts w:ascii="Palatino Linotype" w:hAnsi="Palatino Linotype" w:cs="Segoe UI"/>
          <w:b w:val="0"/>
          <w:i/>
          <w:szCs w:val="48"/>
        </w:rPr>
        <w:t xml:space="preserve">second </w:t>
      </w:r>
      <w:r w:rsidRPr="00AF5589">
        <w:rPr>
          <w:rFonts w:ascii="Palatino Linotype" w:hAnsi="Palatino Linotype" w:cs="Segoe UI"/>
          <w:b w:val="0"/>
          <w:i/>
          <w:szCs w:val="48"/>
        </w:rPr>
        <w:t>sunday</w:t>
      </w:r>
      <w:r w:rsidR="001F0ADB">
        <w:rPr>
          <w:rFonts w:ascii="Palatino Linotype" w:hAnsi="Palatino Linotype" w:cs="Segoe UI"/>
          <w:b w:val="0"/>
          <w:i/>
          <w:szCs w:val="48"/>
        </w:rPr>
        <w:t xml:space="preserve"> </w:t>
      </w:r>
    </w:p>
    <w:p w:rsidR="00FF2D0C" w:rsidRPr="00396D39" w:rsidRDefault="001F0ADB" w:rsidP="00392BDC">
      <w:pPr>
        <w:pStyle w:val="CoverTitle"/>
        <w:spacing w:after="0"/>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r>
        <w:rPr>
          <w:rFonts w:ascii="Palatino Linotype" w:hAnsi="Palatino Linotype" w:cs="Segoe UI"/>
          <w:b w:val="0"/>
          <w:i/>
          <w:szCs w:val="48"/>
        </w:rPr>
        <w:t>a</w:t>
      </w:r>
      <w:r w:rsidR="00392BDC">
        <w:rPr>
          <w:rFonts w:ascii="Palatino Linotype" w:hAnsi="Palatino Linotype" w:cs="Segoe UI"/>
          <w:b w:val="0"/>
          <w:i/>
          <w:szCs w:val="48"/>
        </w:rPr>
        <w:t>FTER EPIPHANY</w:t>
      </w: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392BDC">
        <w:rPr>
          <w:rFonts w:cs="Segoe UI"/>
          <w:i/>
        </w:rPr>
        <w:t>January 15,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C92236" w:rsidRDefault="00C92236" w:rsidP="00C92236">
      <w:pPr>
        <w:pStyle w:val="Captionindentsmall"/>
        <w:spacing w:after="0"/>
        <w:rPr>
          <w:rFonts w:cs="Segoe UI"/>
          <w:b/>
          <w:i w:val="0"/>
          <w:sz w:val="22"/>
          <w:szCs w:val="22"/>
        </w:rPr>
      </w:pPr>
    </w:p>
    <w:p w:rsidR="00C92236" w:rsidRPr="004D5158" w:rsidRDefault="00C92236" w:rsidP="00C92236">
      <w:pPr>
        <w:pStyle w:val="Captionindentsmall"/>
        <w:spacing w:after="0"/>
        <w:rPr>
          <w:rFonts w:cs="Segoe UI"/>
          <w:b/>
          <w:i w:val="0"/>
          <w:sz w:val="22"/>
          <w:szCs w:val="22"/>
        </w:rPr>
      </w:pPr>
      <w:r>
        <w:rPr>
          <w:rFonts w:cs="Segoe UI"/>
          <w:b/>
          <w:i w:val="0"/>
          <w:sz w:val="22"/>
          <w:szCs w:val="22"/>
        </w:rPr>
        <w:t xml:space="preserve">Instrumental Duet - </w:t>
      </w:r>
      <w:r>
        <w:rPr>
          <w:rFonts w:cs="Segoe UI"/>
          <w:b/>
          <w:i w:val="0"/>
          <w:sz w:val="22"/>
          <w:szCs w:val="22"/>
        </w:rPr>
        <w:t>“Angels from the Realms of Glory” (</w:t>
      </w:r>
      <w:r>
        <w:rPr>
          <w:rFonts w:cs="Segoe UI"/>
          <w:b/>
          <w:i w:val="0"/>
          <w:sz w:val="22"/>
          <w:szCs w:val="22"/>
        </w:rPr>
        <w:t>11:0</w:t>
      </w:r>
      <w:r>
        <w:rPr>
          <w:rFonts w:cs="Segoe UI"/>
          <w:b/>
          <w:i w:val="0"/>
          <w:sz w:val="22"/>
          <w:szCs w:val="22"/>
        </w:rPr>
        <w:t>0 a.m.)</w:t>
      </w:r>
    </w:p>
    <w:p w:rsidR="00392BDC" w:rsidRPr="00392BDC" w:rsidRDefault="00392BDC" w:rsidP="00392BDC">
      <w:pPr>
        <w:keepNext/>
        <w:tabs>
          <w:tab w:val="right" w:pos="7200"/>
        </w:tabs>
        <w:spacing w:before="360" w:after="200"/>
        <w:rPr>
          <w:rFonts w:ascii="Candara" w:hAnsi="Candara"/>
          <w:b/>
          <w:bCs/>
          <w:color w:val="000000"/>
          <w:sz w:val="26"/>
          <w:szCs w:val="26"/>
        </w:rPr>
      </w:pPr>
      <w:r w:rsidRPr="00392BDC">
        <w:rPr>
          <w:rFonts w:ascii="Candara" w:hAnsi="Candara"/>
          <w:b/>
          <w:bCs/>
          <w:color w:val="000000"/>
          <w:sz w:val="26"/>
          <w:szCs w:val="26"/>
        </w:rPr>
        <w:t>347 Angels from the Realms of Glory</w:t>
      </w:r>
      <w:r w:rsidRPr="00392BDC">
        <w:rPr>
          <w:rFonts w:ascii="Candara" w:hAnsi="Candara"/>
          <w:b/>
          <w:bCs/>
          <w:color w:val="000000"/>
          <w:sz w:val="26"/>
          <w:szCs w:val="26"/>
        </w:rPr>
        <w:tab/>
      </w:r>
      <w:r w:rsidRPr="00392BDC">
        <w:rPr>
          <w:rFonts w:ascii="Candara" w:hAnsi="Candara"/>
          <w:i/>
          <w:iCs/>
          <w:color w:val="000000"/>
          <w:sz w:val="20"/>
          <w:szCs w:val="20"/>
        </w:rPr>
        <w:t>CW 347</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07497A93" wp14:editId="468E44B5">
            <wp:extent cx="4572000" cy="1112520"/>
            <wp:effectExtent l="0" t="0" r="0" b="0"/>
            <wp:docPr id="6" name="Picture 6" descr="https://builder.christianworship.com/static-assets/composite/print/PVW92_TBYmuWE6Lk3NMx9_1RS23o8yW8gN4gdkU_AVPPxN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PVW92_TBYmuWE6Lk3NMx9_1RS23o8yW8gN4gdkU_AVPPxNU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28F0180B" wp14:editId="4F4810B1">
            <wp:extent cx="4572000" cy="1226820"/>
            <wp:effectExtent l="0" t="0" r="0" b="0"/>
            <wp:docPr id="18" name="Picture 18" descr="https://builder.christianworship.com/static-assets/composite/print/Q8fFxLHNl~PQaN0Z7ewqcTg9HFMM4B6r1VU0TvKrK1_Y5Z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8fFxLHNl~PQaN0Z7ewqcTg9HFMM4B6r1VU0TvKrK1_Y5Z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1DD73225" wp14:editId="6C1DD73C">
            <wp:extent cx="4572000" cy="1226820"/>
            <wp:effectExtent l="0" t="0" r="0" b="0"/>
            <wp:docPr id="30" name="Picture 30" descr="https://builder.christianworship.com/static-assets/composite/print/wdjxAyWGnfvFJxQWPpHRq2BKPSI2iov76lEw6B3Hk~ElkO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wdjxAyWGnfvFJxQWPpHRq2BKPSI2iov76lEw6B3Hk~ElkOM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63AB683E" wp14:editId="1F08AAD4">
            <wp:extent cx="4572000" cy="716280"/>
            <wp:effectExtent l="0" t="0" r="0" b="7620"/>
            <wp:docPr id="36" name="Picture 36" descr="https://builder.christianworship.com/static-assets/composite/print/ycxn17AtjXxx_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cxn17AtjXxx_N~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41CAF235" wp14:editId="325E3986">
            <wp:extent cx="4572000" cy="678180"/>
            <wp:effectExtent l="0" t="0" r="0" b="7620"/>
            <wp:docPr id="5" name="Picture 5" descr="https://builder.christianworship.com/static-assets/composite/print/zDlIFWp_O4jY9N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zDlIFWp_O4jY9Nd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92BDC">
        <w:rPr>
          <w:rFonts w:ascii="Candara" w:hAnsi="Candara"/>
          <w:color w:val="000000"/>
          <w:sz w:val="12"/>
          <w:szCs w:val="12"/>
        </w:rPr>
        <w:t>Text (</w:t>
      </w:r>
      <w:proofErr w:type="spellStart"/>
      <w:r w:rsidRPr="00392BDC">
        <w:rPr>
          <w:rFonts w:ascii="Candara" w:hAnsi="Candara"/>
          <w:color w:val="000000"/>
          <w:sz w:val="12"/>
          <w:szCs w:val="12"/>
        </w:rPr>
        <w:t>sts</w:t>
      </w:r>
      <w:proofErr w:type="spellEnd"/>
      <w:r w:rsidRPr="00392BDC">
        <w:rPr>
          <w:rFonts w:ascii="Candara" w:hAnsi="Candara"/>
          <w:color w:val="000000"/>
          <w:sz w:val="12"/>
          <w:szCs w:val="12"/>
        </w:rPr>
        <w:t>. 1–3): James Montgomery, 1771–1854, alt.; (</w:t>
      </w:r>
      <w:proofErr w:type="spellStart"/>
      <w:r w:rsidRPr="00392BDC">
        <w:rPr>
          <w:rFonts w:ascii="Candara" w:hAnsi="Candara"/>
          <w:color w:val="000000"/>
          <w:sz w:val="12"/>
          <w:szCs w:val="12"/>
        </w:rPr>
        <w:t>st.</w:t>
      </w:r>
      <w:proofErr w:type="spellEnd"/>
      <w:r w:rsidRPr="00392BDC">
        <w:rPr>
          <w:rFonts w:ascii="Candara" w:hAnsi="Candara"/>
          <w:color w:val="000000"/>
          <w:sz w:val="12"/>
          <w:szCs w:val="12"/>
        </w:rPr>
        <w:t xml:space="preserve"> 4): Salisbury Hymn Book, 1857, alt.</w:t>
      </w:r>
      <w:r w:rsidRPr="00392BDC">
        <w:rPr>
          <w:rFonts w:ascii="Candara" w:hAnsi="Candara"/>
          <w:color w:val="000000"/>
          <w:sz w:val="12"/>
          <w:szCs w:val="12"/>
        </w:rPr>
        <w:br/>
        <w:t>Tune: Henry T. Smart, 1813–1879</w:t>
      </w:r>
      <w:r w:rsidRPr="00392BDC">
        <w:rPr>
          <w:rFonts w:ascii="Candara" w:hAnsi="Candara"/>
          <w:color w:val="000000"/>
          <w:sz w:val="12"/>
          <w:szCs w:val="12"/>
        </w:rPr>
        <w:br/>
        <w:t>Text and tune: Public domain</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lastRenderedPageBreak/>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444E9A" w:rsidRDefault="00444E9A"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C92236" w:rsidRDefault="00C92236"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392BDC" w:rsidRDefault="00392BD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lastRenderedPageBreak/>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F0ADB" w:rsidRDefault="001F0ADB" w:rsidP="005B1E2A">
      <w:pPr>
        <w:pStyle w:val="Heading"/>
        <w:outlineLvl w:val="9"/>
        <w:rPr>
          <w:rFonts w:cs="Segoe UI"/>
        </w:rPr>
      </w:pPr>
    </w:p>
    <w:p w:rsidR="00FF2D0C" w:rsidRDefault="00FF2D0C" w:rsidP="005B1E2A">
      <w:pPr>
        <w:pStyle w:val="Heading"/>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1F0ADB">
        <w:rPr>
          <w:rFonts w:cs="Segoe UI"/>
          <w:b w:val="0"/>
          <w:caps w:val="0"/>
        </w:rPr>
        <w:t xml:space="preserve">Isaiah </w:t>
      </w:r>
      <w:r w:rsidR="00392BDC">
        <w:rPr>
          <w:rFonts w:cs="Segoe UI"/>
          <w:b w:val="0"/>
          <w:caps w:val="0"/>
        </w:rPr>
        <w:t>49:1-6</w:t>
      </w:r>
    </w:p>
    <w:p w:rsidR="00392BDC" w:rsidRPr="00392BDC" w:rsidRDefault="00392BDC" w:rsidP="00392BDC">
      <w:pPr>
        <w:pStyle w:val="line"/>
        <w:shd w:val="clear" w:color="auto" w:fill="FFFFFF"/>
        <w:spacing w:before="0" w:beforeAutospacing="0" w:after="0" w:afterAutospacing="0"/>
        <w:rPr>
          <w:rFonts w:ascii="Segoe UI" w:hAnsi="Segoe UI" w:cs="Segoe UI"/>
          <w:color w:val="000000"/>
          <w:sz w:val="20"/>
          <w:szCs w:val="20"/>
        </w:rPr>
      </w:pPr>
      <w:r>
        <w:rPr>
          <w:rStyle w:val="text"/>
          <w:rFonts w:ascii="Segoe UI" w:hAnsi="Segoe UI" w:cs="Segoe UI"/>
          <w:b/>
          <w:bCs/>
          <w:color w:val="000000"/>
          <w:sz w:val="20"/>
          <w:szCs w:val="20"/>
          <w:vertAlign w:val="superscript"/>
        </w:rPr>
        <w:t>1</w:t>
      </w:r>
      <w:r w:rsidRPr="00392BDC">
        <w:rPr>
          <w:rStyle w:val="text"/>
          <w:rFonts w:ascii="Segoe UI" w:hAnsi="Segoe UI" w:cs="Segoe UI"/>
          <w:b/>
          <w:bCs/>
          <w:color w:val="000000"/>
          <w:sz w:val="20"/>
          <w:szCs w:val="20"/>
          <w:vertAlign w:val="superscript"/>
        </w:rPr>
        <w:t> </w:t>
      </w:r>
      <w:r w:rsidRPr="00392BDC">
        <w:rPr>
          <w:rStyle w:val="text"/>
          <w:rFonts w:ascii="Segoe UI" w:hAnsi="Segoe UI" w:cs="Segoe UI"/>
          <w:color w:val="000000"/>
          <w:sz w:val="20"/>
          <w:szCs w:val="20"/>
        </w:rPr>
        <w:t>Listen to me, you coastlands.</w:t>
      </w:r>
      <w:r w:rsidRPr="00392BDC">
        <w:rPr>
          <w:rFonts w:ascii="Segoe UI" w:hAnsi="Segoe UI" w:cs="Segoe UI"/>
          <w:color w:val="000000"/>
          <w:sz w:val="20"/>
          <w:szCs w:val="20"/>
        </w:rPr>
        <w:br/>
      </w:r>
      <w:r w:rsidRPr="00392BDC">
        <w:rPr>
          <w:rStyle w:val="text"/>
          <w:rFonts w:ascii="Segoe UI" w:hAnsi="Segoe UI" w:cs="Segoe UI"/>
          <w:color w:val="000000"/>
          <w:sz w:val="20"/>
          <w:szCs w:val="20"/>
        </w:rPr>
        <w:t>Pay attention, you faraway peoples!</w:t>
      </w:r>
      <w:r w:rsidRPr="00392BDC">
        <w:rPr>
          <w:rFonts w:ascii="Segoe UI" w:hAnsi="Segoe UI" w:cs="Segoe UI"/>
          <w:color w:val="000000"/>
          <w:sz w:val="20"/>
          <w:szCs w:val="20"/>
        </w:rPr>
        <w:br/>
      </w:r>
      <w:r w:rsidRPr="00392BDC">
        <w:rPr>
          <w:rStyle w:val="text"/>
          <w:rFonts w:ascii="Segoe UI" w:hAnsi="Segoe UI" w:cs="Segoe UI"/>
          <w:color w:val="000000"/>
          <w:sz w:val="20"/>
          <w:szCs w:val="20"/>
        </w:rPr>
        <w:t>The </w:t>
      </w:r>
      <w:r w:rsidRPr="00392BDC">
        <w:rPr>
          <w:rStyle w:val="small-caps"/>
          <w:rFonts w:ascii="Segoe UI" w:hAnsi="Segoe UI" w:cs="Segoe UI"/>
          <w:smallCaps/>
          <w:color w:val="000000"/>
          <w:sz w:val="20"/>
          <w:szCs w:val="20"/>
        </w:rPr>
        <w:t>Lord</w:t>
      </w:r>
      <w:r w:rsidRPr="00392BDC">
        <w:rPr>
          <w:rStyle w:val="text"/>
          <w:rFonts w:ascii="Segoe UI" w:hAnsi="Segoe UI" w:cs="Segoe UI"/>
          <w:color w:val="000000"/>
          <w:sz w:val="20"/>
          <w:szCs w:val="20"/>
        </w:rPr>
        <w:t> called me from the womb.</w:t>
      </w:r>
      <w:r w:rsidRPr="00392BDC">
        <w:rPr>
          <w:rFonts w:ascii="Segoe UI" w:hAnsi="Segoe UI" w:cs="Segoe UI"/>
          <w:color w:val="000000"/>
          <w:sz w:val="20"/>
          <w:szCs w:val="20"/>
        </w:rPr>
        <w:br/>
      </w:r>
      <w:r w:rsidRPr="00392BDC">
        <w:rPr>
          <w:rStyle w:val="text"/>
          <w:rFonts w:ascii="Segoe UI" w:hAnsi="Segoe UI" w:cs="Segoe UI"/>
          <w:color w:val="000000"/>
          <w:sz w:val="20"/>
          <w:szCs w:val="20"/>
        </w:rPr>
        <w:t>When I was inside my mother, he mentioned my name.</w:t>
      </w:r>
      <w:r w:rsidRPr="00392BDC">
        <w:rPr>
          <w:rFonts w:ascii="Segoe UI" w:hAnsi="Segoe UI" w:cs="Segoe UI"/>
          <w:color w:val="000000"/>
          <w:sz w:val="20"/>
          <w:szCs w:val="20"/>
        </w:rPr>
        <w:br/>
      </w:r>
      <w:r w:rsidRPr="00392BDC">
        <w:rPr>
          <w:rStyle w:val="text"/>
          <w:rFonts w:ascii="Segoe UI" w:hAnsi="Segoe UI" w:cs="Segoe UI"/>
          <w:b/>
          <w:bCs/>
          <w:color w:val="000000"/>
          <w:sz w:val="20"/>
          <w:szCs w:val="20"/>
          <w:vertAlign w:val="superscript"/>
        </w:rPr>
        <w:t>2 </w:t>
      </w:r>
      <w:r w:rsidRPr="00392BDC">
        <w:rPr>
          <w:rStyle w:val="text"/>
          <w:rFonts w:ascii="Segoe UI" w:hAnsi="Segoe UI" w:cs="Segoe UI"/>
          <w:color w:val="000000"/>
          <w:sz w:val="20"/>
          <w:szCs w:val="20"/>
        </w:rPr>
        <w:t>He made my mouth like a sharpened sword.</w:t>
      </w:r>
      <w:r w:rsidRPr="00392BDC">
        <w:rPr>
          <w:rFonts w:ascii="Segoe UI" w:hAnsi="Segoe UI" w:cs="Segoe UI"/>
          <w:color w:val="000000"/>
          <w:sz w:val="20"/>
          <w:szCs w:val="20"/>
        </w:rPr>
        <w:br/>
      </w:r>
      <w:r w:rsidRPr="00392BDC">
        <w:rPr>
          <w:rStyle w:val="text"/>
          <w:rFonts w:ascii="Segoe UI" w:hAnsi="Segoe UI" w:cs="Segoe UI"/>
          <w:color w:val="000000"/>
          <w:sz w:val="20"/>
          <w:szCs w:val="20"/>
        </w:rPr>
        <w:t>He hid me in the shadow of his hand.</w:t>
      </w:r>
      <w:r w:rsidRPr="00392BDC">
        <w:rPr>
          <w:rFonts w:ascii="Segoe UI" w:hAnsi="Segoe UI" w:cs="Segoe UI"/>
          <w:color w:val="000000"/>
          <w:sz w:val="20"/>
          <w:szCs w:val="20"/>
        </w:rPr>
        <w:br/>
      </w:r>
      <w:r w:rsidRPr="00392BDC">
        <w:rPr>
          <w:rStyle w:val="text"/>
          <w:rFonts w:ascii="Segoe UI" w:hAnsi="Segoe UI" w:cs="Segoe UI"/>
          <w:color w:val="000000"/>
          <w:sz w:val="20"/>
          <w:szCs w:val="20"/>
        </w:rPr>
        <w:t>He made me a polished arrow.</w:t>
      </w:r>
      <w:r w:rsidRPr="00392BDC">
        <w:rPr>
          <w:rFonts w:ascii="Segoe UI" w:hAnsi="Segoe UI" w:cs="Segoe UI"/>
          <w:color w:val="000000"/>
          <w:sz w:val="20"/>
          <w:szCs w:val="20"/>
        </w:rPr>
        <w:br/>
      </w:r>
      <w:r w:rsidRPr="00392BDC">
        <w:rPr>
          <w:rStyle w:val="text"/>
          <w:rFonts w:ascii="Segoe UI" w:hAnsi="Segoe UI" w:cs="Segoe UI"/>
          <w:color w:val="000000"/>
          <w:sz w:val="20"/>
          <w:szCs w:val="20"/>
        </w:rPr>
        <w:t>He concealed me in his quiver.</w:t>
      </w:r>
      <w:r w:rsidRPr="00392BDC">
        <w:rPr>
          <w:rFonts w:ascii="Segoe UI" w:hAnsi="Segoe UI" w:cs="Segoe UI"/>
          <w:color w:val="000000"/>
          <w:sz w:val="20"/>
          <w:szCs w:val="20"/>
        </w:rPr>
        <w:br/>
      </w:r>
      <w:r w:rsidRPr="00392BDC">
        <w:rPr>
          <w:rStyle w:val="text"/>
          <w:rFonts w:ascii="Segoe UI" w:hAnsi="Segoe UI" w:cs="Segoe UI"/>
          <w:b/>
          <w:bCs/>
          <w:color w:val="000000"/>
          <w:sz w:val="20"/>
          <w:szCs w:val="20"/>
          <w:vertAlign w:val="superscript"/>
        </w:rPr>
        <w:t>3 </w:t>
      </w:r>
      <w:r w:rsidRPr="00392BDC">
        <w:rPr>
          <w:rStyle w:val="text"/>
          <w:rFonts w:ascii="Segoe UI" w:hAnsi="Segoe UI" w:cs="Segoe UI"/>
          <w:color w:val="000000"/>
          <w:sz w:val="20"/>
          <w:szCs w:val="20"/>
        </w:rPr>
        <w:t>He said to me, “You are my servant Israel,</w:t>
      </w:r>
      <w:r w:rsidRPr="00392BDC">
        <w:rPr>
          <w:rFonts w:ascii="Segoe UI" w:hAnsi="Segoe UI" w:cs="Segoe UI"/>
          <w:color w:val="000000"/>
          <w:sz w:val="20"/>
          <w:szCs w:val="20"/>
        </w:rPr>
        <w:br/>
      </w:r>
      <w:r w:rsidRPr="00392BDC">
        <w:rPr>
          <w:rStyle w:val="text"/>
          <w:rFonts w:ascii="Segoe UI" w:hAnsi="Segoe UI" w:cs="Segoe UI"/>
          <w:color w:val="000000"/>
          <w:sz w:val="20"/>
          <w:szCs w:val="20"/>
        </w:rPr>
        <w:t>in whom I will display my glory.”</w:t>
      </w:r>
    </w:p>
    <w:p w:rsidR="00392BDC" w:rsidRPr="00392BDC" w:rsidRDefault="00392BDC" w:rsidP="00392BDC">
      <w:pPr>
        <w:pStyle w:val="line"/>
        <w:shd w:val="clear" w:color="auto" w:fill="FFFFFF"/>
        <w:spacing w:before="0" w:beforeAutospacing="0" w:after="0" w:afterAutospacing="0"/>
        <w:rPr>
          <w:rFonts w:ascii="Segoe UI" w:hAnsi="Segoe UI" w:cs="Segoe UI"/>
          <w:color w:val="000000"/>
          <w:sz w:val="20"/>
          <w:szCs w:val="20"/>
        </w:rPr>
      </w:pPr>
      <w:r w:rsidRPr="00392BDC">
        <w:rPr>
          <w:rStyle w:val="text"/>
          <w:rFonts w:ascii="Segoe UI" w:hAnsi="Segoe UI" w:cs="Segoe UI"/>
          <w:b/>
          <w:bCs/>
          <w:color w:val="000000"/>
          <w:sz w:val="20"/>
          <w:szCs w:val="20"/>
          <w:vertAlign w:val="superscript"/>
        </w:rPr>
        <w:t>4 </w:t>
      </w:r>
      <w:r w:rsidRPr="00392BDC">
        <w:rPr>
          <w:rStyle w:val="text"/>
          <w:rFonts w:ascii="Segoe UI" w:hAnsi="Segoe UI" w:cs="Segoe UI"/>
          <w:color w:val="000000"/>
          <w:sz w:val="20"/>
          <w:szCs w:val="20"/>
        </w:rPr>
        <w:t>But I said to myself, “I have labored in vain.</w:t>
      </w:r>
      <w:r w:rsidRPr="00392BDC">
        <w:rPr>
          <w:rFonts w:ascii="Segoe UI" w:hAnsi="Segoe UI" w:cs="Segoe UI"/>
          <w:color w:val="000000"/>
          <w:sz w:val="20"/>
          <w:szCs w:val="20"/>
        </w:rPr>
        <w:br/>
      </w:r>
      <w:r w:rsidRPr="00392BDC">
        <w:rPr>
          <w:rStyle w:val="text"/>
          <w:rFonts w:ascii="Segoe UI" w:hAnsi="Segoe UI" w:cs="Segoe UI"/>
          <w:color w:val="000000"/>
          <w:sz w:val="20"/>
          <w:szCs w:val="20"/>
        </w:rPr>
        <w:t>I spent my strength and came up empty, with nothing.</w:t>
      </w:r>
      <w:r w:rsidRPr="00392BDC">
        <w:rPr>
          <w:rFonts w:ascii="Segoe UI" w:hAnsi="Segoe UI" w:cs="Segoe UI"/>
          <w:color w:val="000000"/>
          <w:sz w:val="20"/>
          <w:szCs w:val="20"/>
        </w:rPr>
        <w:br/>
      </w:r>
      <w:r w:rsidRPr="00392BDC">
        <w:rPr>
          <w:rStyle w:val="text"/>
          <w:rFonts w:ascii="Segoe UI" w:hAnsi="Segoe UI" w:cs="Segoe UI"/>
          <w:color w:val="000000"/>
          <w:sz w:val="20"/>
          <w:szCs w:val="20"/>
        </w:rPr>
        <w:t>Yet a just verdict for me rests with the </w:t>
      </w:r>
      <w:r w:rsidRPr="00392BDC">
        <w:rPr>
          <w:rStyle w:val="small-caps"/>
          <w:rFonts w:ascii="Segoe UI" w:hAnsi="Segoe UI" w:cs="Segoe UI"/>
          <w:smallCaps/>
          <w:color w:val="000000"/>
          <w:sz w:val="20"/>
          <w:szCs w:val="20"/>
        </w:rPr>
        <w:t>Lord</w:t>
      </w:r>
      <w:r w:rsidRPr="00392BDC">
        <w:rPr>
          <w:rStyle w:val="text"/>
          <w:rFonts w:ascii="Segoe UI" w:hAnsi="Segoe UI" w:cs="Segoe UI"/>
          <w:color w:val="000000"/>
          <w:sz w:val="20"/>
          <w:szCs w:val="20"/>
        </w:rPr>
        <w:t>,</w:t>
      </w:r>
      <w:r w:rsidRPr="00392BDC">
        <w:rPr>
          <w:rFonts w:ascii="Segoe UI" w:hAnsi="Segoe UI" w:cs="Segoe UI"/>
          <w:color w:val="000000"/>
          <w:sz w:val="20"/>
          <w:szCs w:val="20"/>
        </w:rPr>
        <w:br/>
      </w:r>
      <w:r w:rsidRPr="00392BDC">
        <w:rPr>
          <w:rStyle w:val="text"/>
          <w:rFonts w:ascii="Segoe UI" w:hAnsi="Segoe UI" w:cs="Segoe UI"/>
          <w:color w:val="000000"/>
          <w:sz w:val="20"/>
          <w:szCs w:val="20"/>
        </w:rPr>
        <w:t>and my reward is with my God.”</w:t>
      </w:r>
    </w:p>
    <w:p w:rsidR="00392BDC" w:rsidRPr="00392BDC" w:rsidRDefault="00392BDC" w:rsidP="00392BDC">
      <w:pPr>
        <w:pStyle w:val="line"/>
        <w:shd w:val="clear" w:color="auto" w:fill="FFFFFF"/>
        <w:spacing w:before="0" w:beforeAutospacing="0" w:after="0" w:afterAutospacing="0"/>
        <w:rPr>
          <w:rFonts w:ascii="Segoe UI" w:hAnsi="Segoe UI" w:cs="Segoe UI"/>
          <w:color w:val="000000"/>
          <w:sz w:val="20"/>
          <w:szCs w:val="20"/>
        </w:rPr>
      </w:pPr>
      <w:r w:rsidRPr="00392BDC">
        <w:rPr>
          <w:rStyle w:val="text"/>
          <w:rFonts w:ascii="Segoe UI" w:hAnsi="Segoe UI" w:cs="Segoe UI"/>
          <w:b/>
          <w:bCs/>
          <w:color w:val="000000"/>
          <w:sz w:val="20"/>
          <w:szCs w:val="20"/>
          <w:vertAlign w:val="superscript"/>
        </w:rPr>
        <w:t>5 </w:t>
      </w:r>
      <w:r w:rsidRPr="00392BDC">
        <w:rPr>
          <w:rStyle w:val="text"/>
          <w:rFonts w:ascii="Segoe UI" w:hAnsi="Segoe UI" w:cs="Segoe UI"/>
          <w:color w:val="000000"/>
          <w:sz w:val="20"/>
          <w:szCs w:val="20"/>
        </w:rPr>
        <w:t>But now the </w:t>
      </w:r>
      <w:r w:rsidRPr="00392BDC">
        <w:rPr>
          <w:rStyle w:val="small-caps"/>
          <w:rFonts w:ascii="Segoe UI" w:hAnsi="Segoe UI" w:cs="Segoe UI"/>
          <w:smallCaps/>
          <w:color w:val="000000"/>
          <w:sz w:val="20"/>
          <w:szCs w:val="20"/>
        </w:rPr>
        <w:t>Lord</w:t>
      </w:r>
      <w:r w:rsidRPr="00392BDC">
        <w:rPr>
          <w:rStyle w:val="text"/>
          <w:rFonts w:ascii="Segoe UI" w:hAnsi="Segoe UI" w:cs="Segoe UI"/>
          <w:color w:val="000000"/>
          <w:sz w:val="20"/>
          <w:szCs w:val="20"/>
        </w:rPr>
        <w:t>,</w:t>
      </w:r>
      <w:r w:rsidRPr="00392BDC">
        <w:rPr>
          <w:rFonts w:ascii="Segoe UI" w:hAnsi="Segoe UI" w:cs="Segoe UI"/>
          <w:color w:val="000000"/>
          <w:sz w:val="20"/>
          <w:szCs w:val="20"/>
        </w:rPr>
        <w:br/>
      </w:r>
      <w:r w:rsidRPr="00392BDC">
        <w:rPr>
          <w:rStyle w:val="text"/>
          <w:rFonts w:ascii="Segoe UI" w:hAnsi="Segoe UI" w:cs="Segoe UI"/>
          <w:color w:val="000000"/>
          <w:sz w:val="20"/>
          <w:szCs w:val="20"/>
        </w:rPr>
        <w:t>who formed me from the womb to be his servant,</w:t>
      </w:r>
      <w:r w:rsidRPr="00392BDC">
        <w:rPr>
          <w:rFonts w:ascii="Segoe UI" w:hAnsi="Segoe UI" w:cs="Segoe UI"/>
          <w:color w:val="000000"/>
          <w:sz w:val="20"/>
          <w:szCs w:val="20"/>
        </w:rPr>
        <w:br/>
      </w:r>
      <w:r w:rsidRPr="00392BDC">
        <w:rPr>
          <w:rStyle w:val="text"/>
          <w:rFonts w:ascii="Segoe UI" w:hAnsi="Segoe UI" w:cs="Segoe UI"/>
          <w:color w:val="000000"/>
          <w:sz w:val="20"/>
          <w:szCs w:val="20"/>
        </w:rPr>
        <w:t>to turn Jacob back to him,</w:t>
      </w:r>
      <w:r w:rsidRPr="00392BDC">
        <w:rPr>
          <w:rFonts w:ascii="Segoe UI" w:hAnsi="Segoe UI" w:cs="Segoe UI"/>
          <w:color w:val="000000"/>
          <w:sz w:val="20"/>
          <w:szCs w:val="20"/>
        </w:rPr>
        <w:br/>
      </w:r>
      <w:r w:rsidRPr="00392BDC">
        <w:rPr>
          <w:rStyle w:val="text"/>
          <w:rFonts w:ascii="Segoe UI" w:hAnsi="Segoe UI" w:cs="Segoe UI"/>
          <w:color w:val="000000"/>
          <w:sz w:val="20"/>
          <w:szCs w:val="20"/>
        </w:rPr>
        <w:t>so that Israel might be gathered to him,</w:t>
      </w:r>
      <w:r w:rsidRPr="00392BDC">
        <w:rPr>
          <w:rFonts w:ascii="Segoe UI" w:hAnsi="Segoe UI" w:cs="Segoe UI"/>
          <w:color w:val="000000"/>
          <w:sz w:val="20"/>
          <w:szCs w:val="20"/>
        </w:rPr>
        <w:br/>
      </w:r>
      <w:r w:rsidRPr="00392BDC">
        <w:rPr>
          <w:rStyle w:val="text"/>
          <w:rFonts w:ascii="Segoe UI" w:hAnsi="Segoe UI" w:cs="Segoe UI"/>
          <w:color w:val="000000"/>
          <w:sz w:val="20"/>
          <w:szCs w:val="20"/>
        </w:rPr>
        <w:t>so that I will be honored in the eyes of the </w:t>
      </w:r>
      <w:r w:rsidRPr="00392BDC">
        <w:rPr>
          <w:rStyle w:val="small-caps"/>
          <w:rFonts w:ascii="Segoe UI" w:hAnsi="Segoe UI" w:cs="Segoe UI"/>
          <w:smallCaps/>
          <w:color w:val="000000"/>
          <w:sz w:val="20"/>
          <w:szCs w:val="20"/>
        </w:rPr>
        <w:t>Lord</w:t>
      </w:r>
      <w:r w:rsidRPr="00392BDC">
        <w:rPr>
          <w:rStyle w:val="text"/>
          <w:rFonts w:ascii="Segoe UI" w:hAnsi="Segoe UI" w:cs="Segoe UI"/>
          <w:color w:val="000000"/>
          <w:sz w:val="20"/>
          <w:szCs w:val="20"/>
        </w:rPr>
        <w:t>,</w:t>
      </w:r>
      <w:r w:rsidRPr="00392BDC">
        <w:rPr>
          <w:rFonts w:ascii="Segoe UI" w:hAnsi="Segoe UI" w:cs="Segoe UI"/>
          <w:color w:val="000000"/>
          <w:sz w:val="20"/>
          <w:szCs w:val="20"/>
        </w:rPr>
        <w:br/>
      </w:r>
      <w:r w:rsidRPr="00392BDC">
        <w:rPr>
          <w:rStyle w:val="text"/>
          <w:rFonts w:ascii="Segoe UI" w:hAnsi="Segoe UI" w:cs="Segoe UI"/>
          <w:color w:val="000000"/>
          <w:sz w:val="20"/>
          <w:szCs w:val="20"/>
        </w:rPr>
        <w:t>because my God has been my strength—</w:t>
      </w:r>
      <w:r w:rsidRPr="00392BDC">
        <w:rPr>
          <w:rFonts w:ascii="Segoe UI" w:hAnsi="Segoe UI" w:cs="Segoe UI"/>
          <w:color w:val="000000"/>
          <w:sz w:val="20"/>
          <w:szCs w:val="20"/>
        </w:rPr>
        <w:br/>
      </w:r>
      <w:r w:rsidRPr="00392BDC">
        <w:rPr>
          <w:rStyle w:val="text"/>
          <w:rFonts w:ascii="Segoe UI" w:hAnsi="Segoe UI" w:cs="Segoe UI"/>
          <w:b/>
          <w:bCs/>
          <w:color w:val="000000"/>
          <w:sz w:val="20"/>
          <w:szCs w:val="20"/>
          <w:vertAlign w:val="superscript"/>
        </w:rPr>
        <w:t>6 </w:t>
      </w:r>
      <w:r w:rsidRPr="00392BDC">
        <w:rPr>
          <w:rStyle w:val="text"/>
          <w:rFonts w:ascii="Segoe UI" w:hAnsi="Segoe UI" w:cs="Segoe UI"/>
          <w:color w:val="000000"/>
          <w:sz w:val="20"/>
          <w:szCs w:val="20"/>
        </w:rPr>
        <w:t>the </w:t>
      </w:r>
      <w:r w:rsidRPr="00392BDC">
        <w:rPr>
          <w:rStyle w:val="small-caps"/>
          <w:rFonts w:ascii="Segoe UI" w:hAnsi="Segoe UI" w:cs="Segoe UI"/>
          <w:smallCaps/>
          <w:color w:val="000000"/>
          <w:sz w:val="20"/>
          <w:szCs w:val="20"/>
        </w:rPr>
        <w:t>Lord</w:t>
      </w:r>
      <w:r w:rsidRPr="00392BDC">
        <w:rPr>
          <w:rStyle w:val="text"/>
          <w:rFonts w:ascii="Segoe UI" w:hAnsi="Segoe UI" w:cs="Segoe UI"/>
          <w:color w:val="000000"/>
          <w:sz w:val="20"/>
          <w:szCs w:val="20"/>
        </w:rPr>
        <w:t> said:</w:t>
      </w:r>
      <w:r w:rsidRPr="00392BDC">
        <w:rPr>
          <w:rFonts w:ascii="Segoe UI" w:hAnsi="Segoe UI" w:cs="Segoe UI"/>
          <w:color w:val="000000"/>
          <w:sz w:val="20"/>
          <w:szCs w:val="20"/>
        </w:rPr>
        <w:br/>
      </w:r>
      <w:r w:rsidRPr="00392BDC">
        <w:rPr>
          <w:rStyle w:val="text"/>
          <w:rFonts w:ascii="Segoe UI" w:hAnsi="Segoe UI" w:cs="Segoe UI"/>
          <w:color w:val="000000"/>
          <w:sz w:val="20"/>
          <w:szCs w:val="20"/>
        </w:rPr>
        <w:t>It is too small a thing that you should just be my servant</w:t>
      </w:r>
      <w:r w:rsidRPr="00392BDC">
        <w:rPr>
          <w:rFonts w:ascii="Segoe UI" w:hAnsi="Segoe UI" w:cs="Segoe UI"/>
          <w:color w:val="000000"/>
          <w:sz w:val="20"/>
          <w:szCs w:val="20"/>
        </w:rPr>
        <w:br/>
      </w:r>
      <w:r w:rsidRPr="00392BDC">
        <w:rPr>
          <w:rStyle w:val="indent-1-breaks"/>
          <w:rFonts w:ascii="Courier New" w:hAnsi="Courier New" w:cs="Courier New"/>
          <w:color w:val="000000"/>
          <w:sz w:val="20"/>
          <w:szCs w:val="20"/>
        </w:rPr>
        <w:t>    </w:t>
      </w:r>
      <w:r w:rsidRPr="00392BDC">
        <w:rPr>
          <w:rStyle w:val="text"/>
          <w:rFonts w:ascii="Segoe UI" w:hAnsi="Segoe UI" w:cs="Segoe UI"/>
          <w:color w:val="000000"/>
          <w:sz w:val="20"/>
          <w:szCs w:val="20"/>
        </w:rPr>
        <w:t>to raise up only the tribes of Jacob</w:t>
      </w:r>
      <w:r w:rsidRPr="00392BDC">
        <w:rPr>
          <w:rFonts w:ascii="Segoe UI" w:hAnsi="Segoe UI" w:cs="Segoe UI"/>
          <w:color w:val="000000"/>
          <w:sz w:val="20"/>
          <w:szCs w:val="20"/>
        </w:rPr>
        <w:br/>
      </w:r>
      <w:r w:rsidRPr="00392BDC">
        <w:rPr>
          <w:rStyle w:val="indent-1-breaks"/>
          <w:rFonts w:ascii="Courier New" w:hAnsi="Courier New" w:cs="Courier New"/>
          <w:color w:val="000000"/>
          <w:sz w:val="20"/>
          <w:szCs w:val="20"/>
        </w:rPr>
        <w:t>    </w:t>
      </w:r>
      <w:r w:rsidRPr="00392BDC">
        <w:rPr>
          <w:rStyle w:val="text"/>
          <w:rFonts w:ascii="Segoe UI" w:hAnsi="Segoe UI" w:cs="Segoe UI"/>
          <w:color w:val="000000"/>
          <w:sz w:val="20"/>
          <w:szCs w:val="20"/>
        </w:rPr>
        <w:t>and to restore the ones I have preserved in Israel,</w:t>
      </w:r>
      <w:r w:rsidRPr="00392BDC">
        <w:rPr>
          <w:rFonts w:ascii="Segoe UI" w:hAnsi="Segoe UI" w:cs="Segoe UI"/>
          <w:color w:val="000000"/>
          <w:sz w:val="20"/>
          <w:szCs w:val="20"/>
        </w:rPr>
        <w:br/>
      </w:r>
      <w:r w:rsidRPr="00392BDC">
        <w:rPr>
          <w:rStyle w:val="text"/>
          <w:rFonts w:ascii="Segoe UI" w:hAnsi="Segoe UI" w:cs="Segoe UI"/>
          <w:color w:val="000000"/>
          <w:sz w:val="20"/>
          <w:szCs w:val="20"/>
        </w:rPr>
        <w:t>so I will appoint you to be a light for the nations,</w:t>
      </w:r>
      <w:r w:rsidRPr="00392BDC">
        <w:rPr>
          <w:rFonts w:ascii="Segoe UI" w:hAnsi="Segoe UI" w:cs="Segoe UI"/>
          <w:color w:val="000000"/>
          <w:sz w:val="20"/>
          <w:szCs w:val="20"/>
        </w:rPr>
        <w:br/>
      </w:r>
      <w:r w:rsidRPr="00392BDC">
        <w:rPr>
          <w:rStyle w:val="text"/>
          <w:rFonts w:ascii="Segoe UI" w:hAnsi="Segoe UI" w:cs="Segoe UI"/>
          <w:color w:val="000000"/>
          <w:sz w:val="20"/>
          <w:szCs w:val="20"/>
        </w:rPr>
        <w:t>so that my salvation will be known to the end of the earth.</w:t>
      </w:r>
    </w:p>
    <w:p w:rsidR="00392BDC" w:rsidRPr="00392BDC" w:rsidRDefault="00392BDC" w:rsidP="00392BDC">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 xml:space="preserve">Psalm </w:t>
      </w:r>
      <w:r w:rsidRPr="00392BDC">
        <w:rPr>
          <w:rFonts w:ascii="Candara" w:hAnsi="Candara"/>
          <w:b/>
          <w:bCs/>
          <w:color w:val="000000"/>
          <w:sz w:val="26"/>
          <w:szCs w:val="26"/>
        </w:rPr>
        <w:t>40B I Waited, Waited for the LORD</w:t>
      </w:r>
      <w:r w:rsidRPr="00392BDC">
        <w:rPr>
          <w:rFonts w:ascii="Candara" w:hAnsi="Candara"/>
          <w:b/>
          <w:bCs/>
          <w:color w:val="000000"/>
          <w:sz w:val="26"/>
          <w:szCs w:val="26"/>
        </w:rPr>
        <w:tab/>
      </w:r>
      <w:r w:rsidRPr="00392BDC">
        <w:rPr>
          <w:rFonts w:ascii="Candara" w:hAnsi="Candara"/>
          <w:i/>
          <w:iCs/>
          <w:color w:val="000000"/>
          <w:sz w:val="20"/>
          <w:szCs w:val="20"/>
        </w:rPr>
        <w:t>Psalm 40B</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673B4C24" wp14:editId="1BA421BE">
            <wp:extent cx="4572000" cy="990600"/>
            <wp:effectExtent l="0" t="0" r="0" b="0"/>
            <wp:docPr id="37" name="Picture 37" descr="https://builder.christianworship.com/static-assets/composite/print/NkHZfabV9xZT7bUge_vDvicRJT4Mwd1R_zGgcC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NkHZfabV9xZT7bUge_vDvicRJT4Mwd1R_zGgcCE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68E4E794" wp14:editId="40BB647E">
            <wp:extent cx="4572000" cy="1097280"/>
            <wp:effectExtent l="0" t="0" r="0" b="7620"/>
            <wp:docPr id="48" name="Picture 48" descr="https://builder.christianworship.com/static-assets/composite/print/CLpQW7M0z_3KpFZZfHkJEjRcHwg4qeSU2Vq8Ly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LpQW7M0z_3KpFZZfHkJEjRcHwg4qeSU2Vq8Lym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30950530" wp14:editId="2E3D8866">
            <wp:extent cx="4572000" cy="1097280"/>
            <wp:effectExtent l="0" t="0" r="0" b="7620"/>
            <wp:docPr id="49" name="Picture 49" descr="https://builder.christianworship.com/static-assets/composite/print/fDwqYCOtpil4ZSB93bF_8kUEYPornp~NjfsUVs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DwqYCOtpil4ZSB93bF_8kUEYPornp~NjfsUVsm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5FF4D5E8" wp14:editId="46B1F903">
            <wp:extent cx="4572000" cy="1127760"/>
            <wp:effectExtent l="0" t="0" r="0" b="0"/>
            <wp:docPr id="50" name="Picture 50" descr="https://builder.christianworship.com/static-assets/composite/print/Z7phS5~BABasiBdv_jB0MDqElU4DUu1w7h482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Z7phS5~BABasiBdv_jB0MDqElU4DUu1w7h482B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2776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2BDC">
        <w:rPr>
          <w:rFonts w:ascii="Constantia" w:hAnsi="Constantia"/>
          <w:noProof/>
          <w:color w:val="000000"/>
          <w:sz w:val="21"/>
          <w:szCs w:val="21"/>
        </w:rPr>
        <w:drawing>
          <wp:inline distT="0" distB="0" distL="0" distR="0" wp14:anchorId="4EBF0C75" wp14:editId="4B32F495">
            <wp:extent cx="4572000" cy="1097280"/>
            <wp:effectExtent l="0" t="0" r="0" b="7620"/>
            <wp:docPr id="51" name="Picture 51" descr="https://builder.christianworship.com/static-assets/composite/print/N2jnlmV7uNej14wTPubbXeb53~Qjej7wa8vKx_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N2jnlmV7uNej14wTPubbXeb53~Qjej7wa8vKx_M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392BDC" w:rsidRP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92BDC">
        <w:rPr>
          <w:rFonts w:ascii="Constantia" w:hAnsi="Constantia"/>
          <w:color w:val="000000"/>
          <w:sz w:val="21"/>
          <w:szCs w:val="21"/>
        </w:rPr>
        <w:lastRenderedPageBreak/>
        <w:t>5</w:t>
      </w:r>
      <w:r w:rsidRPr="00392BDC">
        <w:rPr>
          <w:rFonts w:ascii="Constantia" w:hAnsi="Constantia"/>
          <w:color w:val="000000"/>
          <w:sz w:val="21"/>
          <w:szCs w:val="21"/>
        </w:rPr>
        <w:tab/>
        <w:t>Your constant care, your steadfast love</w:t>
      </w:r>
      <w:r w:rsidRPr="00392BDC">
        <w:rPr>
          <w:rFonts w:ascii="Constantia" w:hAnsi="Constantia"/>
          <w:color w:val="000000"/>
          <w:sz w:val="21"/>
          <w:szCs w:val="21"/>
        </w:rPr>
        <w:br/>
        <w:t>    I ever will reveal,</w:t>
      </w:r>
      <w:r w:rsidRPr="00392BDC">
        <w:rPr>
          <w:rFonts w:ascii="Constantia" w:hAnsi="Constantia"/>
          <w:color w:val="000000"/>
          <w:sz w:val="21"/>
          <w:szCs w:val="21"/>
        </w:rPr>
        <w:br/>
        <w:t>and from the great assembly, LORD,</w:t>
      </w:r>
      <w:r w:rsidRPr="00392BDC">
        <w:rPr>
          <w:rFonts w:ascii="Constantia" w:hAnsi="Constantia"/>
          <w:color w:val="000000"/>
          <w:sz w:val="21"/>
          <w:szCs w:val="21"/>
        </w:rPr>
        <w:br/>
        <w:t>    your truth will not conceal.</w:t>
      </w:r>
      <w:r w:rsidRPr="00392BDC">
        <w:rPr>
          <w:rFonts w:ascii="Constantia" w:hAnsi="Constantia"/>
          <w:color w:val="000000"/>
          <w:sz w:val="21"/>
          <w:szCs w:val="21"/>
        </w:rPr>
        <w:br/>
        <w:t>Do not withhold your mercy, LORD,</w:t>
      </w:r>
      <w:r w:rsidRPr="00392BDC">
        <w:rPr>
          <w:rFonts w:ascii="Constantia" w:hAnsi="Constantia"/>
          <w:color w:val="000000"/>
          <w:sz w:val="21"/>
          <w:szCs w:val="21"/>
        </w:rPr>
        <w:br/>
        <w:t>    for I can hardly see;</w:t>
      </w:r>
      <w:r w:rsidRPr="00392BDC">
        <w:rPr>
          <w:rFonts w:ascii="Constantia" w:hAnsi="Constantia"/>
          <w:color w:val="000000"/>
          <w:sz w:val="21"/>
          <w:szCs w:val="21"/>
        </w:rPr>
        <w:br/>
        <w:t>so many sins oppress my soul—</w:t>
      </w:r>
      <w:r w:rsidRPr="00392BDC">
        <w:rPr>
          <w:rFonts w:ascii="Constantia" w:hAnsi="Constantia"/>
          <w:color w:val="000000"/>
          <w:sz w:val="21"/>
          <w:szCs w:val="21"/>
        </w:rPr>
        <w:br/>
        <w:t>    my heart is failing me.</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92BDC" w:rsidRPr="00392BDC" w:rsidRDefault="00392BDC" w:rsidP="00392BD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92BDC">
        <w:rPr>
          <w:rFonts w:ascii="Constantia" w:hAnsi="Constantia"/>
          <w:color w:val="000000"/>
          <w:sz w:val="21"/>
          <w:szCs w:val="21"/>
        </w:rPr>
        <w:t>6</w:t>
      </w:r>
      <w:r w:rsidRPr="00392BDC">
        <w:rPr>
          <w:rFonts w:ascii="Constantia" w:hAnsi="Constantia"/>
          <w:color w:val="000000"/>
          <w:sz w:val="21"/>
          <w:szCs w:val="21"/>
        </w:rPr>
        <w:tab/>
        <w:t>May all who seek to take my life</w:t>
      </w:r>
      <w:r w:rsidRPr="00392BDC">
        <w:rPr>
          <w:rFonts w:ascii="Constantia" w:hAnsi="Constantia"/>
          <w:color w:val="000000"/>
          <w:sz w:val="21"/>
          <w:szCs w:val="21"/>
        </w:rPr>
        <w:br/>
        <w:t>    be made to bear the blame;</w:t>
      </w:r>
      <w:r w:rsidRPr="00392BDC">
        <w:rPr>
          <w:rFonts w:ascii="Constantia" w:hAnsi="Constantia"/>
          <w:color w:val="000000"/>
          <w:sz w:val="21"/>
          <w:szCs w:val="21"/>
        </w:rPr>
        <w:br/>
        <w:t>may all they do fall back on them</w:t>
      </w:r>
      <w:r w:rsidRPr="00392BDC">
        <w:rPr>
          <w:rFonts w:ascii="Constantia" w:hAnsi="Constantia"/>
          <w:color w:val="000000"/>
          <w:sz w:val="21"/>
          <w:szCs w:val="21"/>
        </w:rPr>
        <w:br/>
        <w:t>    and cover them with shame.</w:t>
      </w:r>
      <w:r w:rsidRPr="00392BDC">
        <w:rPr>
          <w:rFonts w:ascii="Constantia" w:hAnsi="Constantia"/>
          <w:color w:val="000000"/>
          <w:sz w:val="21"/>
          <w:szCs w:val="21"/>
        </w:rPr>
        <w:br/>
        <w:t>Let all who follow you rejoice</w:t>
      </w:r>
      <w:r w:rsidRPr="00392BDC">
        <w:rPr>
          <w:rFonts w:ascii="Constantia" w:hAnsi="Constantia"/>
          <w:color w:val="000000"/>
          <w:sz w:val="21"/>
          <w:szCs w:val="21"/>
        </w:rPr>
        <w:br/>
        <w:t>    and say, “The LORD is great.”</w:t>
      </w:r>
      <w:r w:rsidRPr="00392BDC">
        <w:rPr>
          <w:rFonts w:ascii="Constantia" w:hAnsi="Constantia"/>
          <w:color w:val="000000"/>
          <w:sz w:val="21"/>
          <w:szCs w:val="21"/>
        </w:rPr>
        <w:br/>
        <w:t>I am so poor. I need so much.</w:t>
      </w:r>
      <w:r w:rsidRPr="00392BDC">
        <w:rPr>
          <w:rFonts w:ascii="Constantia" w:hAnsi="Constantia"/>
          <w:color w:val="000000"/>
          <w:sz w:val="21"/>
          <w:szCs w:val="21"/>
        </w:rPr>
        <w:br/>
        <w:t>    My helper, do not wait.</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92BDC">
        <w:rPr>
          <w:rFonts w:ascii="Candara" w:hAnsi="Candara"/>
          <w:color w:val="000000"/>
          <w:sz w:val="12"/>
          <w:szCs w:val="12"/>
        </w:rPr>
        <w:t>Tune: English, adapt. and harm. Ralph Vaughan Williams</w:t>
      </w:r>
      <w:r w:rsidRPr="00392BDC">
        <w:rPr>
          <w:rFonts w:ascii="Candara" w:hAnsi="Candara"/>
          <w:color w:val="000000"/>
          <w:sz w:val="12"/>
          <w:szCs w:val="12"/>
        </w:rPr>
        <w:br/>
        <w:t xml:space="preserve">Text: © 2021 Northwestern Publishing House. Used by permission: </w:t>
      </w:r>
      <w:proofErr w:type="spellStart"/>
      <w:r w:rsidRPr="00392BDC">
        <w:rPr>
          <w:rFonts w:ascii="Candara" w:hAnsi="Candara"/>
          <w:color w:val="000000"/>
          <w:sz w:val="12"/>
          <w:szCs w:val="12"/>
        </w:rPr>
        <w:t>OneLicense</w:t>
      </w:r>
      <w:proofErr w:type="spellEnd"/>
      <w:r w:rsidRPr="00392BDC">
        <w:rPr>
          <w:rFonts w:ascii="Candara" w:hAnsi="Candara"/>
          <w:color w:val="000000"/>
          <w:sz w:val="12"/>
          <w:szCs w:val="12"/>
        </w:rPr>
        <w:t xml:space="preserve"> no. 727703</w:t>
      </w:r>
      <w:r w:rsidRPr="00392BDC">
        <w:rPr>
          <w:rFonts w:ascii="Candara" w:hAnsi="Candara"/>
          <w:color w:val="000000"/>
          <w:sz w:val="12"/>
          <w:szCs w:val="12"/>
        </w:rPr>
        <w:br/>
        <w:t>Tune: Public domain</w:t>
      </w: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392BDC">
        <w:rPr>
          <w:rFonts w:cs="Segoe UI"/>
          <w:b w:val="0"/>
          <w:caps w:val="0"/>
        </w:rPr>
        <w:t>Colossians 2:6-15</w:t>
      </w:r>
    </w:p>
    <w:p w:rsidR="00392BDC" w:rsidRPr="00392BDC" w:rsidRDefault="00392BDC" w:rsidP="00AD41E0">
      <w:pPr>
        <w:shd w:val="clear" w:color="auto" w:fill="FFFFFF"/>
        <w:rPr>
          <w:rFonts w:cs="Segoe UI"/>
          <w:color w:val="000000"/>
          <w:sz w:val="20"/>
          <w:szCs w:val="20"/>
        </w:rPr>
      </w:pPr>
      <w:r w:rsidRPr="00392BDC">
        <w:rPr>
          <w:rFonts w:cs="Segoe UI"/>
          <w:b/>
          <w:bCs/>
          <w:color w:val="000000"/>
          <w:sz w:val="20"/>
          <w:szCs w:val="20"/>
          <w:vertAlign w:val="superscript"/>
        </w:rPr>
        <w:t>6 </w:t>
      </w:r>
      <w:r w:rsidRPr="00392BDC">
        <w:rPr>
          <w:rFonts w:cs="Segoe UI"/>
          <w:color w:val="000000"/>
          <w:sz w:val="20"/>
          <w:szCs w:val="20"/>
        </w:rPr>
        <w:t>Therefore, just as you received Christ Jesus as Lord, continue to walk in him, </w:t>
      </w:r>
      <w:r w:rsidRPr="00392BDC">
        <w:rPr>
          <w:rFonts w:cs="Segoe UI"/>
          <w:b/>
          <w:bCs/>
          <w:color w:val="000000"/>
          <w:sz w:val="20"/>
          <w:szCs w:val="20"/>
          <w:vertAlign w:val="superscript"/>
        </w:rPr>
        <w:t>7 </w:t>
      </w:r>
      <w:r w:rsidRPr="00392BDC">
        <w:rPr>
          <w:rFonts w:cs="Segoe UI"/>
          <w:color w:val="000000"/>
          <w:sz w:val="20"/>
          <w:szCs w:val="20"/>
        </w:rPr>
        <w:t>by being rooted and built up in him, and strengthened in the faith just as you were taught, while you overflow in faith with thanksgiving.</w:t>
      </w:r>
    </w:p>
    <w:p w:rsidR="00392BDC" w:rsidRPr="00392BDC" w:rsidRDefault="00392BDC" w:rsidP="00AD41E0">
      <w:pPr>
        <w:shd w:val="clear" w:color="auto" w:fill="FFFFFF"/>
        <w:rPr>
          <w:rFonts w:cs="Segoe UI"/>
          <w:color w:val="000000"/>
          <w:sz w:val="20"/>
          <w:szCs w:val="20"/>
        </w:rPr>
      </w:pPr>
      <w:r w:rsidRPr="00392BDC">
        <w:rPr>
          <w:rFonts w:cs="Segoe UI"/>
          <w:b/>
          <w:bCs/>
          <w:color w:val="000000"/>
          <w:sz w:val="20"/>
          <w:szCs w:val="20"/>
          <w:vertAlign w:val="superscript"/>
        </w:rPr>
        <w:t>8 </w:t>
      </w:r>
      <w:r w:rsidRPr="00392BDC">
        <w:rPr>
          <w:rFonts w:cs="Segoe UI"/>
          <w:color w:val="000000"/>
          <w:sz w:val="20"/>
          <w:szCs w:val="20"/>
        </w:rPr>
        <w:t>See to it that no one takes you captive through philosophy and empty deceit, which are in accord with human tradition, namely, the basic principles of the world, but not in accord with Christ. </w:t>
      </w:r>
      <w:r w:rsidRPr="00392BDC">
        <w:rPr>
          <w:rFonts w:cs="Segoe UI"/>
          <w:b/>
          <w:bCs/>
          <w:color w:val="000000"/>
          <w:sz w:val="20"/>
          <w:szCs w:val="20"/>
          <w:vertAlign w:val="superscript"/>
        </w:rPr>
        <w:t>9 </w:t>
      </w:r>
      <w:r w:rsidRPr="00392BDC">
        <w:rPr>
          <w:rFonts w:cs="Segoe UI"/>
          <w:color w:val="000000"/>
          <w:sz w:val="20"/>
          <w:szCs w:val="20"/>
        </w:rPr>
        <w:t>For all the fullness of God’s being dwells bodily in Christ. </w:t>
      </w:r>
      <w:r w:rsidRPr="00392BDC">
        <w:rPr>
          <w:rFonts w:cs="Segoe UI"/>
          <w:b/>
          <w:bCs/>
          <w:color w:val="000000"/>
          <w:sz w:val="20"/>
          <w:szCs w:val="20"/>
          <w:vertAlign w:val="superscript"/>
        </w:rPr>
        <w:t>10 </w:t>
      </w:r>
      <w:r w:rsidRPr="00392BDC">
        <w:rPr>
          <w:rFonts w:cs="Segoe UI"/>
          <w:color w:val="000000"/>
          <w:sz w:val="20"/>
          <w:szCs w:val="20"/>
        </w:rPr>
        <w:t>And you have been brought to fullness in him. Christ is the head over every ruler and authority. </w:t>
      </w:r>
      <w:r w:rsidRPr="00392BDC">
        <w:rPr>
          <w:rFonts w:cs="Segoe UI"/>
          <w:b/>
          <w:bCs/>
          <w:color w:val="000000"/>
          <w:sz w:val="20"/>
          <w:szCs w:val="20"/>
          <w:vertAlign w:val="superscript"/>
        </w:rPr>
        <w:t>11 </w:t>
      </w:r>
      <w:r w:rsidRPr="00392BDC">
        <w:rPr>
          <w:rFonts w:cs="Segoe UI"/>
          <w:color w:val="000000"/>
          <w:sz w:val="20"/>
          <w:szCs w:val="20"/>
        </w:rPr>
        <w:t>You were also circumcised in him, with a circumcision not done by human hands, in the putting off of the body of flesh, in the circumcision of Christ, </w:t>
      </w:r>
      <w:r w:rsidRPr="00392BDC">
        <w:rPr>
          <w:rFonts w:cs="Segoe UI"/>
          <w:b/>
          <w:bCs/>
          <w:color w:val="000000"/>
          <w:sz w:val="20"/>
          <w:szCs w:val="20"/>
          <w:vertAlign w:val="superscript"/>
        </w:rPr>
        <w:t>12 </w:t>
      </w:r>
      <w:r w:rsidRPr="00392BDC">
        <w:rPr>
          <w:rFonts w:cs="Segoe UI"/>
          <w:color w:val="000000"/>
          <w:sz w:val="20"/>
          <w:szCs w:val="20"/>
        </w:rPr>
        <w:t>when you were buried with Christ in baptism. And in baptism you were also raised with him through the faith worked by the God who raised Christ from the dead.</w:t>
      </w:r>
    </w:p>
    <w:p w:rsidR="00392BDC" w:rsidRPr="00392BDC" w:rsidRDefault="00392BDC" w:rsidP="00AD41E0">
      <w:pPr>
        <w:shd w:val="clear" w:color="auto" w:fill="FFFFFF"/>
        <w:rPr>
          <w:rFonts w:cs="Segoe UI"/>
          <w:color w:val="000000"/>
          <w:sz w:val="20"/>
          <w:szCs w:val="20"/>
        </w:rPr>
      </w:pPr>
      <w:r w:rsidRPr="00392BDC">
        <w:rPr>
          <w:rFonts w:cs="Segoe UI"/>
          <w:b/>
          <w:bCs/>
          <w:color w:val="000000"/>
          <w:sz w:val="20"/>
          <w:szCs w:val="20"/>
          <w:vertAlign w:val="superscript"/>
        </w:rPr>
        <w:t>13 </w:t>
      </w:r>
      <w:r w:rsidRPr="00392BDC">
        <w:rPr>
          <w:rFonts w:cs="Segoe UI"/>
          <w:color w:val="000000"/>
          <w:sz w:val="20"/>
          <w:szCs w:val="20"/>
        </w:rPr>
        <w:t>Even when you were dead in your trespasses and the uncircumcision of your flesh, God made you alive with Christ by forgiving us all our trespasses. </w:t>
      </w:r>
      <w:r w:rsidRPr="00392BDC">
        <w:rPr>
          <w:rFonts w:cs="Segoe UI"/>
          <w:b/>
          <w:bCs/>
          <w:color w:val="000000"/>
          <w:sz w:val="20"/>
          <w:szCs w:val="20"/>
          <w:vertAlign w:val="superscript"/>
        </w:rPr>
        <w:t>14 </w:t>
      </w:r>
      <w:r w:rsidRPr="00392BDC">
        <w:rPr>
          <w:rFonts w:cs="Segoe UI"/>
          <w:color w:val="000000"/>
          <w:sz w:val="20"/>
          <w:szCs w:val="20"/>
        </w:rPr>
        <w:t>God erased the record of our debt brought against us by his legal demands. This record stood against us, but he took it away by nailing it to the cross. </w:t>
      </w:r>
      <w:r w:rsidRPr="00392BDC">
        <w:rPr>
          <w:rFonts w:cs="Segoe UI"/>
          <w:b/>
          <w:bCs/>
          <w:color w:val="000000"/>
          <w:sz w:val="20"/>
          <w:szCs w:val="20"/>
          <w:vertAlign w:val="superscript"/>
        </w:rPr>
        <w:t>15 </w:t>
      </w:r>
      <w:r w:rsidRPr="00392BDC">
        <w:rPr>
          <w:rFonts w:cs="Segoe UI"/>
          <w:color w:val="000000"/>
          <w:sz w:val="20"/>
          <w:szCs w:val="20"/>
        </w:rPr>
        <w:t>After disarming the rulers and authorities, he made a public display of them by triumphing over them in Christ.</w:t>
      </w:r>
    </w:p>
    <w:p w:rsidR="00AD41E0" w:rsidRDefault="00AD41E0"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lastRenderedPageBreak/>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C57E15" w:rsidRDefault="00C57E15" w:rsidP="00FF2D0C">
      <w:pPr>
        <w:autoSpaceDE w:val="0"/>
        <w:autoSpaceDN w:val="0"/>
        <w:adjustRightInd w:val="0"/>
        <w:spacing w:after="120"/>
        <w:jc w:val="both"/>
        <w:rPr>
          <w:rFonts w:cs="Segoe UI"/>
          <w:b/>
          <w:bCs/>
          <w:sz w:val="22"/>
          <w:szCs w:val="22"/>
        </w:rPr>
      </w:pP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E2030A" w:rsidRPr="00392BDC">
        <w:rPr>
          <w:rFonts w:ascii="Times" w:hAnsi="Times" w:cs="Times"/>
          <w:b/>
          <w:bCs/>
          <w:sz w:val="20"/>
          <w:szCs w:val="20"/>
        </w:rPr>
        <w:t xml:space="preserve">        </w:t>
      </w:r>
      <w:r w:rsidR="00392BDC" w:rsidRPr="00392BDC">
        <w:rPr>
          <w:rFonts w:cs="Segoe UI"/>
          <w:bCs/>
          <w:sz w:val="20"/>
          <w:szCs w:val="20"/>
        </w:rPr>
        <w:t>John 1:29-41</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29 </w:t>
      </w:r>
      <w:r w:rsidRPr="004D5158">
        <w:rPr>
          <w:rFonts w:cs="Segoe UI"/>
          <w:color w:val="000000"/>
          <w:sz w:val="20"/>
          <w:szCs w:val="20"/>
        </w:rPr>
        <w:t>The next day, John saw Jesus coming toward him and said, “Look! The Lamb of God, who takes away the sin of the world! </w:t>
      </w:r>
      <w:r w:rsidRPr="004D5158">
        <w:rPr>
          <w:rFonts w:cs="Segoe UI"/>
          <w:b/>
          <w:bCs/>
          <w:color w:val="000000"/>
          <w:sz w:val="20"/>
          <w:szCs w:val="20"/>
          <w:vertAlign w:val="superscript"/>
        </w:rPr>
        <w:t>30 </w:t>
      </w:r>
      <w:r w:rsidRPr="004D5158">
        <w:rPr>
          <w:rFonts w:cs="Segoe UI"/>
          <w:color w:val="000000"/>
          <w:sz w:val="20"/>
          <w:szCs w:val="20"/>
        </w:rPr>
        <w:t>This is the one I was talking about when I said, ‘The one coming after me outranks me because he existed before me.’ </w:t>
      </w:r>
      <w:r w:rsidRPr="004D5158">
        <w:rPr>
          <w:rFonts w:cs="Segoe UI"/>
          <w:b/>
          <w:bCs/>
          <w:color w:val="000000"/>
          <w:sz w:val="20"/>
          <w:szCs w:val="20"/>
          <w:vertAlign w:val="superscript"/>
        </w:rPr>
        <w:t>31 </w:t>
      </w:r>
      <w:r w:rsidRPr="004D5158">
        <w:rPr>
          <w:rFonts w:cs="Segoe UI"/>
          <w:color w:val="000000"/>
          <w:sz w:val="20"/>
          <w:szCs w:val="20"/>
        </w:rPr>
        <w:t>I myself did not know who he was, but I came baptizing with water so that he would be revealed to Israel.”</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32 </w:t>
      </w:r>
      <w:r w:rsidRPr="004D5158">
        <w:rPr>
          <w:rFonts w:cs="Segoe UI"/>
          <w:color w:val="000000"/>
          <w:sz w:val="20"/>
          <w:szCs w:val="20"/>
        </w:rPr>
        <w:t>John also testified, “I saw the Spirit descend like a dove from heaven and remain on him. </w:t>
      </w:r>
      <w:r w:rsidRPr="004D5158">
        <w:rPr>
          <w:rFonts w:cs="Segoe UI"/>
          <w:b/>
          <w:bCs/>
          <w:color w:val="000000"/>
          <w:sz w:val="20"/>
          <w:szCs w:val="20"/>
          <w:vertAlign w:val="superscript"/>
        </w:rPr>
        <w:t>33 </w:t>
      </w:r>
      <w:r w:rsidRPr="004D5158">
        <w:rPr>
          <w:rFonts w:cs="Segoe UI"/>
          <w:color w:val="000000"/>
          <w:sz w:val="20"/>
          <w:szCs w:val="20"/>
        </w:rPr>
        <w:t>I myself did not recognize him, but the one who sent me to baptize with water said to me, ‘The one on whom you see the Spirit descend and remain, he is the one who will baptize with the Holy Spirit.’ </w:t>
      </w:r>
      <w:r w:rsidRPr="004D5158">
        <w:rPr>
          <w:rFonts w:cs="Segoe UI"/>
          <w:b/>
          <w:bCs/>
          <w:color w:val="000000"/>
          <w:sz w:val="20"/>
          <w:szCs w:val="20"/>
          <w:vertAlign w:val="superscript"/>
        </w:rPr>
        <w:t>34 </w:t>
      </w:r>
      <w:r w:rsidRPr="004D5158">
        <w:rPr>
          <w:rFonts w:cs="Segoe UI"/>
          <w:color w:val="000000"/>
          <w:sz w:val="20"/>
          <w:szCs w:val="20"/>
        </w:rPr>
        <w:t>I saw this myself and have testified that this is the Son of God.”</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35 </w:t>
      </w:r>
      <w:r w:rsidRPr="004D5158">
        <w:rPr>
          <w:rFonts w:cs="Segoe UI"/>
          <w:color w:val="000000"/>
          <w:sz w:val="20"/>
          <w:szCs w:val="20"/>
        </w:rPr>
        <w:t>The next day, John was standing there again with two of his disciples. </w:t>
      </w:r>
      <w:r w:rsidRPr="004D5158">
        <w:rPr>
          <w:rFonts w:cs="Segoe UI"/>
          <w:b/>
          <w:bCs/>
          <w:color w:val="000000"/>
          <w:sz w:val="20"/>
          <w:szCs w:val="20"/>
          <w:vertAlign w:val="superscript"/>
        </w:rPr>
        <w:t>36 </w:t>
      </w:r>
      <w:r w:rsidRPr="004D5158">
        <w:rPr>
          <w:rFonts w:cs="Segoe UI"/>
          <w:color w:val="000000"/>
          <w:sz w:val="20"/>
          <w:szCs w:val="20"/>
        </w:rPr>
        <w:t>When John saw Jesus passing by, he said, “Look! The Lamb of God!” </w:t>
      </w:r>
      <w:r w:rsidRPr="004D5158">
        <w:rPr>
          <w:rFonts w:cs="Segoe UI"/>
          <w:b/>
          <w:bCs/>
          <w:color w:val="000000"/>
          <w:sz w:val="20"/>
          <w:szCs w:val="20"/>
          <w:vertAlign w:val="superscript"/>
        </w:rPr>
        <w:t>37 </w:t>
      </w:r>
      <w:r w:rsidRPr="004D5158">
        <w:rPr>
          <w:rFonts w:cs="Segoe UI"/>
          <w:color w:val="000000"/>
          <w:sz w:val="20"/>
          <w:szCs w:val="20"/>
        </w:rPr>
        <w:t>The two disciples heard him say this, and they followed Jesus.</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38 </w:t>
      </w:r>
      <w:r w:rsidRPr="004D5158">
        <w:rPr>
          <w:rFonts w:cs="Segoe UI"/>
          <w:color w:val="000000"/>
          <w:sz w:val="20"/>
          <w:szCs w:val="20"/>
        </w:rPr>
        <w:t>When Jesus turned around and saw them following him, he asked, “What are you looking for?”</w:t>
      </w:r>
    </w:p>
    <w:p w:rsidR="004D5158" w:rsidRPr="004D5158" w:rsidRDefault="004D5158" w:rsidP="00C92236">
      <w:pPr>
        <w:shd w:val="clear" w:color="auto" w:fill="FFFFFF"/>
        <w:rPr>
          <w:rFonts w:cs="Segoe UI"/>
          <w:color w:val="000000"/>
          <w:sz w:val="20"/>
          <w:szCs w:val="20"/>
        </w:rPr>
      </w:pPr>
      <w:r w:rsidRPr="004D5158">
        <w:rPr>
          <w:rFonts w:cs="Segoe UI"/>
          <w:color w:val="000000"/>
          <w:sz w:val="20"/>
          <w:szCs w:val="20"/>
        </w:rPr>
        <w:t>They said to him, “Rabbi” (which means “Teacher”), “where are you staying?”</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39 </w:t>
      </w:r>
      <w:r w:rsidRPr="004D5158">
        <w:rPr>
          <w:rFonts w:cs="Segoe UI"/>
          <w:color w:val="000000"/>
          <w:sz w:val="20"/>
          <w:szCs w:val="20"/>
        </w:rPr>
        <w:t>He told them, “Come, and you will see.” So they came and saw where he was staying. They stayed with him that day. It was about the tenth hour.</w:t>
      </w:r>
    </w:p>
    <w:p w:rsidR="004D5158" w:rsidRPr="004D5158" w:rsidRDefault="004D5158" w:rsidP="00C92236">
      <w:pPr>
        <w:shd w:val="clear" w:color="auto" w:fill="FFFFFF"/>
        <w:rPr>
          <w:rFonts w:cs="Segoe UI"/>
          <w:color w:val="000000"/>
          <w:sz w:val="20"/>
          <w:szCs w:val="20"/>
        </w:rPr>
      </w:pPr>
      <w:r w:rsidRPr="004D5158">
        <w:rPr>
          <w:rFonts w:cs="Segoe UI"/>
          <w:b/>
          <w:bCs/>
          <w:color w:val="000000"/>
          <w:sz w:val="20"/>
          <w:szCs w:val="20"/>
          <w:vertAlign w:val="superscript"/>
        </w:rPr>
        <w:t>40 </w:t>
      </w:r>
      <w:r w:rsidRPr="004D5158">
        <w:rPr>
          <w:rFonts w:cs="Segoe UI"/>
          <w:color w:val="000000"/>
          <w:sz w:val="20"/>
          <w:szCs w:val="20"/>
        </w:rPr>
        <w:t>Andrew, Simon Peter’s brother, was one of the two who heard John and followed Jesus. </w:t>
      </w:r>
      <w:r w:rsidRPr="004D5158">
        <w:rPr>
          <w:rFonts w:cs="Segoe UI"/>
          <w:b/>
          <w:bCs/>
          <w:color w:val="000000"/>
          <w:sz w:val="20"/>
          <w:szCs w:val="20"/>
          <w:vertAlign w:val="superscript"/>
        </w:rPr>
        <w:t>41 </w:t>
      </w:r>
      <w:r w:rsidRPr="004D5158">
        <w:rPr>
          <w:rFonts w:cs="Segoe UI"/>
          <w:color w:val="000000"/>
          <w:sz w:val="20"/>
          <w:szCs w:val="20"/>
        </w:rPr>
        <w:t>The first thing Andrew did was to find his own brother Simon and say to him, “We have found the Messiah!” (which is translated “the Christ”).</w:t>
      </w:r>
    </w:p>
    <w:p w:rsidR="00B24BC4" w:rsidRDefault="00B24BC4"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lastRenderedPageBreak/>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D5158" w:rsidRPr="004D5158" w:rsidRDefault="004D5158" w:rsidP="004D5158">
      <w:pPr>
        <w:keepNext/>
        <w:tabs>
          <w:tab w:val="right" w:pos="7200"/>
        </w:tabs>
        <w:spacing w:before="360" w:after="200"/>
        <w:rPr>
          <w:rFonts w:ascii="Candara" w:hAnsi="Candara"/>
          <w:b/>
          <w:bCs/>
          <w:color w:val="000000"/>
          <w:sz w:val="26"/>
          <w:szCs w:val="26"/>
        </w:rPr>
      </w:pPr>
      <w:r w:rsidRPr="004D5158">
        <w:rPr>
          <w:rFonts w:ascii="Candara" w:hAnsi="Candara"/>
          <w:b/>
          <w:bCs/>
          <w:color w:val="000000"/>
          <w:sz w:val="26"/>
          <w:szCs w:val="26"/>
        </w:rPr>
        <w:t>375 Arise and Shine in Splendor</w:t>
      </w:r>
      <w:r w:rsidRPr="004D5158">
        <w:rPr>
          <w:rFonts w:ascii="Candara" w:hAnsi="Candara"/>
          <w:b/>
          <w:bCs/>
          <w:color w:val="000000"/>
          <w:sz w:val="26"/>
          <w:szCs w:val="26"/>
        </w:rPr>
        <w:tab/>
      </w:r>
      <w:r w:rsidRPr="004D5158">
        <w:rPr>
          <w:rFonts w:ascii="Candara" w:hAnsi="Candara"/>
          <w:i/>
          <w:iCs/>
          <w:color w:val="000000"/>
          <w:sz w:val="20"/>
          <w:szCs w:val="20"/>
        </w:rPr>
        <w:t>CW 375</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20388801" wp14:editId="7E2C29A1">
            <wp:extent cx="4572000" cy="967740"/>
            <wp:effectExtent l="0" t="0" r="0" b="3810"/>
            <wp:docPr id="53" name="Picture 53" descr="https://builder.christianworship.com/static-assets/composite/print/777O4OmonMm51w7X8MkmP3wUu73vwzhrsjFLHH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777O4OmonMm51w7X8MkmP3wUu73vwzhrsjFLHHh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33C64570" wp14:editId="7EB0F6A6">
            <wp:extent cx="4572000" cy="1097280"/>
            <wp:effectExtent l="0" t="0" r="0" b="7620"/>
            <wp:docPr id="54" name="Picture 54" descr="https://builder.christianworship.com/static-assets/composite/print/LYvxItGd7JbFRjs4RWB20e0~H6S8VbfxKTHjV8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LYvxItGd7JbFRjs4RWB20e0~H6S8VbfxKTHjV81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5862A092" wp14:editId="431F3D3A">
            <wp:extent cx="4572000" cy="1097280"/>
            <wp:effectExtent l="0" t="0" r="0" b="7620"/>
            <wp:docPr id="8" name="Picture 8" descr="https://builder.christianworship.com/static-assets/composite/print/3uJTEJkRDEjR9g1FPpg5dwqWbeWUfHZwkatHbZ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3uJTEJkRDEjR9g1FPpg5dwqWbeWUfHZwkatHbZM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5AB6D46F" wp14:editId="52C59158">
            <wp:extent cx="4572000" cy="1097280"/>
            <wp:effectExtent l="0" t="0" r="0" b="7620"/>
            <wp:docPr id="9" name="Picture 9" descr="https://builder.christianworship.com/static-assets/composite/print/6WrUxniXviibOhCv8q~Qo0Ir4us4Xbq2D_AE8~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6WrUxniXviibOhCv8q~Qo0Ir4us4Xbq2D_AE8~s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D5158">
        <w:rPr>
          <w:rFonts w:ascii="Candara" w:hAnsi="Candara"/>
          <w:color w:val="000000"/>
          <w:sz w:val="12"/>
          <w:szCs w:val="12"/>
        </w:rPr>
        <w:t xml:space="preserve">Text: tr. Gerhard </w:t>
      </w:r>
      <w:proofErr w:type="spellStart"/>
      <w:r w:rsidRPr="004D5158">
        <w:rPr>
          <w:rFonts w:ascii="Candara" w:hAnsi="Candara"/>
          <w:color w:val="000000"/>
          <w:sz w:val="12"/>
          <w:szCs w:val="12"/>
        </w:rPr>
        <w:t>Gieschen</w:t>
      </w:r>
      <w:proofErr w:type="spellEnd"/>
      <w:r w:rsidRPr="004D5158">
        <w:rPr>
          <w:rFonts w:ascii="Candara" w:hAnsi="Candara"/>
          <w:color w:val="000000"/>
          <w:sz w:val="12"/>
          <w:szCs w:val="12"/>
        </w:rPr>
        <w:t>, 1899–1987, alt.; Martin Opitz, 1597–1639, abr.</w:t>
      </w:r>
      <w:r w:rsidRPr="004D5158">
        <w:rPr>
          <w:rFonts w:ascii="Candara" w:hAnsi="Candara"/>
          <w:color w:val="000000"/>
          <w:sz w:val="12"/>
          <w:szCs w:val="12"/>
        </w:rPr>
        <w:br/>
        <w:t>Tune: The Lutheran Hymnal, 1941, alt.; Heinrich Isaac, c. 1450–1517</w:t>
      </w:r>
      <w:r w:rsidRPr="004D5158">
        <w:rPr>
          <w:rFonts w:ascii="Candara" w:hAnsi="Candara"/>
          <w:color w:val="000000"/>
          <w:sz w:val="12"/>
          <w:szCs w:val="12"/>
        </w:rPr>
        <w:br/>
        <w:t xml:space="preserve">Text: © 1941 Concordia Publishing House. Used by permission: </w:t>
      </w:r>
      <w:proofErr w:type="spellStart"/>
      <w:r w:rsidRPr="004D5158">
        <w:rPr>
          <w:rFonts w:ascii="Candara" w:hAnsi="Candara"/>
          <w:color w:val="000000"/>
          <w:sz w:val="12"/>
          <w:szCs w:val="12"/>
        </w:rPr>
        <w:t>OneLicense</w:t>
      </w:r>
      <w:proofErr w:type="spellEnd"/>
      <w:r w:rsidRPr="004D5158">
        <w:rPr>
          <w:rFonts w:ascii="Candara" w:hAnsi="Candara"/>
          <w:color w:val="000000"/>
          <w:sz w:val="12"/>
          <w:szCs w:val="12"/>
        </w:rPr>
        <w:t xml:space="preserve"> no. 727703</w:t>
      </w:r>
      <w:r w:rsidRPr="004D5158">
        <w:rPr>
          <w:rFonts w:ascii="Candara" w:hAnsi="Candara"/>
          <w:color w:val="000000"/>
          <w:sz w:val="12"/>
          <w:szCs w:val="12"/>
        </w:rPr>
        <w:br/>
        <w:t>Tune: Public domain</w:t>
      </w:r>
    </w:p>
    <w:p w:rsidR="00B24BC4" w:rsidRDefault="00B24BC4" w:rsidP="00B24BC4">
      <w:pPr>
        <w:pStyle w:val="Heading21"/>
        <w:tabs>
          <w:tab w:val="clear" w:pos="7920"/>
          <w:tab w:val="right" w:pos="8640"/>
        </w:tabs>
        <w:spacing w:after="0"/>
        <w:rPr>
          <w:rFonts w:cs="Segoe UI"/>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4D5158">
        <w:rPr>
          <w:rFonts w:cs="Segoe UI"/>
        </w:rPr>
        <w:t>John 1:29-41</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4D5158">
        <w:rPr>
          <w:rFonts w:cs="Segoe UI"/>
        </w:rPr>
        <w:t>John Defers to Jesus</w:t>
      </w:r>
      <w:r>
        <w:rPr>
          <w:rFonts w:cs="Segoe UI"/>
        </w:rPr>
        <w:t>”</w:t>
      </w:r>
    </w:p>
    <w:p w:rsidR="00C92236" w:rsidRDefault="00C92236"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B24BC4" w:rsidRDefault="00B24BC4"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4D5158" w:rsidRPr="00543A46" w:rsidRDefault="004D5158" w:rsidP="00FF2D0C">
      <w:pPr>
        <w:pStyle w:val="Captionindentsmall"/>
        <w:tabs>
          <w:tab w:val="left" w:pos="540"/>
        </w:tabs>
        <w:spacing w:after="0"/>
        <w:ind w:left="0" w:firstLine="0"/>
        <w:rPr>
          <w:rFonts w:cs="Segoe UI"/>
          <w:b/>
          <w:szCs w:val="16"/>
        </w:rPr>
      </w:pPr>
    </w:p>
    <w:p w:rsidR="00FF2D0C" w:rsidRDefault="00FF2D0C" w:rsidP="00FF2D0C">
      <w:pPr>
        <w:pStyle w:val="Captionindentsmall"/>
        <w:spacing w:after="0"/>
        <w:rPr>
          <w:rFonts w:cs="Segoe UI"/>
          <w:b/>
          <w:i w:val="0"/>
          <w:szCs w:val="16"/>
        </w:rPr>
      </w:pPr>
    </w:p>
    <w:p w:rsidR="003F3018" w:rsidRDefault="004D5158" w:rsidP="00FF2D0C">
      <w:pPr>
        <w:pStyle w:val="Captionindentsmall"/>
        <w:spacing w:after="0"/>
        <w:rPr>
          <w:rFonts w:cs="Segoe UI"/>
          <w:b/>
          <w:i w:val="0"/>
          <w:sz w:val="22"/>
          <w:szCs w:val="22"/>
        </w:rPr>
      </w:pPr>
      <w:r w:rsidRPr="004D5158">
        <w:rPr>
          <w:rFonts w:cs="Segoe UI"/>
          <w:b/>
          <w:i w:val="0"/>
          <w:sz w:val="22"/>
          <w:szCs w:val="22"/>
        </w:rPr>
        <w:t>OFFERTORY</w:t>
      </w:r>
      <w:r w:rsidR="00C92236">
        <w:rPr>
          <w:rFonts w:cs="Segoe UI"/>
          <w:b/>
          <w:i w:val="0"/>
          <w:sz w:val="22"/>
          <w:szCs w:val="22"/>
        </w:rPr>
        <w:t xml:space="preserve"> – “Angels from the Realms of Glory” (8:30 a.m.)</w:t>
      </w:r>
    </w:p>
    <w:p w:rsidR="00AD41E0" w:rsidRDefault="00AD41E0" w:rsidP="00FF2D0C">
      <w:pPr>
        <w:pStyle w:val="Captionindentsmall"/>
        <w:spacing w:after="0"/>
        <w:rPr>
          <w:rFonts w:cs="Segoe UI"/>
          <w:b/>
          <w:i w:val="0"/>
          <w:sz w:val="22"/>
          <w:szCs w:val="22"/>
        </w:rPr>
      </w:pPr>
    </w:p>
    <w:p w:rsidR="00AD41E0" w:rsidRPr="004D5158" w:rsidRDefault="00AD41E0" w:rsidP="00FF2D0C">
      <w:pPr>
        <w:pStyle w:val="Captionindentsmall"/>
        <w:spacing w:after="0"/>
        <w:rPr>
          <w:rFonts w:cs="Segoe UI"/>
          <w:b/>
          <w:i w:val="0"/>
          <w:sz w:val="22"/>
          <w:szCs w:val="22"/>
        </w:rPr>
      </w:pPr>
      <w:r>
        <w:rPr>
          <w:rFonts w:cs="Segoe UI"/>
          <w:b/>
          <w:i w:val="0"/>
          <w:sz w:val="22"/>
          <w:szCs w:val="22"/>
        </w:rPr>
        <w:t>INSTALLATION OF OFFICERS (8:30 a.m.)</w:t>
      </w:r>
    </w:p>
    <w:p w:rsidR="003F3018" w:rsidRDefault="003F3018" w:rsidP="00FF2D0C">
      <w:pPr>
        <w:pStyle w:val="Captionindentsmall"/>
        <w:spacing w:after="0"/>
        <w:rPr>
          <w:rFonts w:cs="Segoe UI"/>
          <w:b/>
          <w:szCs w:val="16"/>
        </w:rPr>
      </w:pPr>
    </w:p>
    <w:p w:rsidR="004D5158" w:rsidRDefault="004D5158"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7">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7">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4D5158" w:rsidRPr="004D5158" w:rsidRDefault="004D5158" w:rsidP="004D5158">
      <w:pPr>
        <w:keepNext/>
        <w:tabs>
          <w:tab w:val="right" w:pos="7200"/>
        </w:tabs>
        <w:spacing w:before="360" w:after="200"/>
        <w:rPr>
          <w:rFonts w:ascii="Candara" w:hAnsi="Candara"/>
          <w:b/>
          <w:bCs/>
          <w:color w:val="000000"/>
          <w:sz w:val="26"/>
          <w:szCs w:val="26"/>
        </w:rPr>
      </w:pPr>
      <w:r w:rsidRPr="004D5158">
        <w:rPr>
          <w:rFonts w:ascii="Candara" w:hAnsi="Candara"/>
          <w:b/>
          <w:bCs/>
          <w:color w:val="000000"/>
          <w:sz w:val="26"/>
          <w:szCs w:val="26"/>
        </w:rPr>
        <w:lastRenderedPageBreak/>
        <w:t xml:space="preserve">380 Jesus Shall Reign </w:t>
      </w:r>
      <w:proofErr w:type="spellStart"/>
      <w:r w:rsidRPr="004D5158">
        <w:rPr>
          <w:rFonts w:ascii="Candara" w:hAnsi="Candara"/>
          <w:b/>
          <w:bCs/>
          <w:color w:val="000000"/>
          <w:sz w:val="26"/>
          <w:szCs w:val="26"/>
        </w:rPr>
        <w:t>Where’er</w:t>
      </w:r>
      <w:proofErr w:type="spellEnd"/>
      <w:r w:rsidRPr="004D5158">
        <w:rPr>
          <w:rFonts w:ascii="Candara" w:hAnsi="Candara"/>
          <w:b/>
          <w:bCs/>
          <w:color w:val="000000"/>
          <w:sz w:val="26"/>
          <w:szCs w:val="26"/>
        </w:rPr>
        <w:t xml:space="preserve"> the Sun</w:t>
      </w:r>
      <w:r w:rsidRPr="004D5158">
        <w:rPr>
          <w:rFonts w:ascii="Candara" w:hAnsi="Candara"/>
          <w:b/>
          <w:bCs/>
          <w:color w:val="000000"/>
          <w:sz w:val="26"/>
          <w:szCs w:val="26"/>
        </w:rPr>
        <w:tab/>
      </w:r>
      <w:r w:rsidRPr="004D5158">
        <w:rPr>
          <w:rFonts w:ascii="Candara" w:hAnsi="Candara"/>
          <w:i/>
          <w:iCs/>
          <w:color w:val="000000"/>
          <w:sz w:val="20"/>
          <w:szCs w:val="20"/>
        </w:rPr>
        <w:t>CW 380</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2243AAB9" wp14:editId="46C4B41C">
            <wp:extent cx="4572000" cy="1112520"/>
            <wp:effectExtent l="0" t="0" r="0" b="0"/>
            <wp:docPr id="56" name="Picture 56" descr="https://builder.christianworship.com/static-assets/composite/print/iLyUmm~yheydCVHBTngA3VO4XflIsivviqzr_SZ4_0s63m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iLyUmm~yheydCVHBTngA3VO4XflIsivviqzr_SZ4_0s63msj.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18F93128" wp14:editId="66780CE0">
            <wp:extent cx="4572000" cy="1226820"/>
            <wp:effectExtent l="0" t="0" r="0" b="0"/>
            <wp:docPr id="57" name="Picture 57" descr="https://builder.christianworship.com/static-assets/composite/print/cChKUx_xNliMSwF33Usj9eaaVciT~_w_NAnU0WsISHkKkh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ChKUx_xNliMSwF33Usj9eaaVciT~_w_NAnU0WsISHkKkhu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2ADF9CFB" wp14:editId="3C8CE9B9">
            <wp:extent cx="4572000" cy="1226820"/>
            <wp:effectExtent l="0" t="0" r="0" b="0"/>
            <wp:docPr id="58" name="Picture 58" descr="https://builder.christianworship.com/static-assets/composite/print/RFX6Xso2nS16n1HRo4ggSGpSBQz5pz~JAo4JsoImErFFK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RFX6Xso2nS16n1HRo4ggSGpSBQz5pz~JAo4JsoImErFFKZ~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D5158">
        <w:rPr>
          <w:rFonts w:ascii="Candara" w:hAnsi="Candara"/>
          <w:color w:val="000000"/>
          <w:sz w:val="12"/>
          <w:szCs w:val="12"/>
        </w:rPr>
        <w:t>Text: Isaac Watts, 1674–1748, abr., alt.</w:t>
      </w:r>
      <w:r w:rsidRPr="004D5158">
        <w:rPr>
          <w:rFonts w:ascii="Candara" w:hAnsi="Candara"/>
          <w:color w:val="000000"/>
          <w:sz w:val="12"/>
          <w:szCs w:val="12"/>
        </w:rPr>
        <w:br/>
        <w:t xml:space="preserve">Tune: </w:t>
      </w:r>
      <w:proofErr w:type="spellStart"/>
      <w:r w:rsidRPr="004D5158">
        <w:rPr>
          <w:rFonts w:ascii="Candara" w:hAnsi="Candara"/>
          <w:color w:val="000000"/>
          <w:sz w:val="12"/>
          <w:szCs w:val="12"/>
        </w:rPr>
        <w:t>attr</w:t>
      </w:r>
      <w:proofErr w:type="spellEnd"/>
      <w:r w:rsidRPr="004D5158">
        <w:rPr>
          <w:rFonts w:ascii="Candara" w:hAnsi="Candara"/>
          <w:color w:val="000000"/>
          <w:sz w:val="12"/>
          <w:szCs w:val="12"/>
        </w:rPr>
        <w:t>. John C. Hatton, 1710–1793</w:t>
      </w:r>
      <w:r w:rsidRPr="004D5158">
        <w:rPr>
          <w:rFonts w:ascii="Candara" w:hAnsi="Candara"/>
          <w:color w:val="000000"/>
          <w:sz w:val="12"/>
          <w:szCs w:val="12"/>
        </w:rPr>
        <w:br/>
        <w:t>Text and tune: Public domain</w:t>
      </w: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Pr="004D5158" w:rsidRDefault="004D5158" w:rsidP="004D5158">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3</w:t>
      </w:r>
      <w:r w:rsidR="00AD41E0">
        <w:rPr>
          <w:rFonts w:ascii="Candara" w:hAnsi="Candara"/>
          <w:b/>
          <w:bCs/>
          <w:color w:val="000000"/>
          <w:sz w:val="26"/>
          <w:szCs w:val="26"/>
        </w:rPr>
        <w:t>17</w:t>
      </w:r>
      <w:bookmarkStart w:id="19" w:name="_GoBack"/>
      <w:bookmarkEnd w:id="19"/>
      <w:r>
        <w:rPr>
          <w:rFonts w:ascii="Candara" w:hAnsi="Candara"/>
          <w:b/>
          <w:bCs/>
          <w:color w:val="000000"/>
          <w:sz w:val="26"/>
          <w:szCs w:val="26"/>
        </w:rPr>
        <w:t xml:space="preserve"> When All the World Was Cursed</w:t>
      </w:r>
      <w:r w:rsidRPr="004D5158">
        <w:rPr>
          <w:rFonts w:ascii="Candara" w:hAnsi="Candara"/>
          <w:b/>
          <w:bCs/>
          <w:color w:val="000000"/>
          <w:sz w:val="26"/>
          <w:szCs w:val="26"/>
        </w:rPr>
        <w:tab/>
      </w:r>
      <w:r w:rsidRPr="004D5158">
        <w:rPr>
          <w:rFonts w:ascii="Candara" w:hAnsi="Candara"/>
          <w:i/>
          <w:iCs/>
          <w:color w:val="000000"/>
          <w:sz w:val="20"/>
          <w:szCs w:val="20"/>
        </w:rPr>
        <w:t>CW 317</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4558C2D4" wp14:editId="7A3F3B2B">
            <wp:extent cx="4572000" cy="967740"/>
            <wp:effectExtent l="0" t="0" r="0" b="3810"/>
            <wp:docPr id="59" name="Picture 59" descr="https://builder.christianworship.com/static-assets/composite/print/wHvK6FJzX4IyzRolS1pUBPb~yYy_cSZxaYetwG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HvK6FJzX4IyzRolS1pUBPb~yYy_cSZxaYetwGW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79371B79" wp14:editId="5880E512">
            <wp:extent cx="4572000" cy="1097280"/>
            <wp:effectExtent l="0" t="0" r="0" b="7620"/>
            <wp:docPr id="60" name="Picture 60" descr="https://builder.christianworship.com/static-assets/composite/print/skFhYJ9yjlLtVSINsd6p~oX6OR~CMl1iS0W40~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skFhYJ9yjlLtVSINsd6p~oX6OR~CMl1iS0W40~h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5225F6B4" wp14:editId="7F382D2B">
            <wp:extent cx="4572000" cy="1097280"/>
            <wp:effectExtent l="0" t="0" r="0" b="7620"/>
            <wp:docPr id="61" name="Picture 61" descr="https://builder.christianworship.com/static-assets/composite/print/D6M3xXZgeIFsuAQmlnkH1iVYyYvceR0v6Fzlz7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D6M3xXZgeIFsuAQmlnkH1iVYyYvceR0v6Fzlz7t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15763A13" wp14:editId="15D3E34C">
            <wp:extent cx="4572000" cy="1097280"/>
            <wp:effectExtent l="0" t="0" r="0" b="7620"/>
            <wp:docPr id="62" name="Picture 62" descr="https://builder.christianworship.com/static-assets/composite/print/~vA6GXhsjOGLbDi8hNF2DLgRhgqp2P9iQtJ~o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vA6GXhsjOGLbDi8hNF2DLgRhgqp2P9iQtJ~ox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D5158">
        <w:rPr>
          <w:rFonts w:ascii="Candara" w:hAnsi="Candara"/>
          <w:color w:val="000000"/>
          <w:sz w:val="12"/>
          <w:szCs w:val="12"/>
        </w:rPr>
        <w:t xml:space="preserve">Text: tr. Paul E. </w:t>
      </w:r>
      <w:proofErr w:type="spellStart"/>
      <w:r w:rsidRPr="004D5158">
        <w:rPr>
          <w:rFonts w:ascii="Candara" w:hAnsi="Candara"/>
          <w:color w:val="000000"/>
          <w:sz w:val="12"/>
          <w:szCs w:val="12"/>
        </w:rPr>
        <w:t>Kretzmann</w:t>
      </w:r>
      <w:proofErr w:type="spellEnd"/>
      <w:r w:rsidRPr="004D5158">
        <w:rPr>
          <w:rFonts w:ascii="Candara" w:hAnsi="Candara"/>
          <w:color w:val="000000"/>
          <w:sz w:val="12"/>
          <w:szCs w:val="12"/>
        </w:rPr>
        <w:t xml:space="preserve">, 1883–1965, alt.; Johann G. </w:t>
      </w:r>
      <w:proofErr w:type="spellStart"/>
      <w:r w:rsidRPr="004D5158">
        <w:rPr>
          <w:rFonts w:ascii="Candara" w:hAnsi="Candara"/>
          <w:color w:val="000000"/>
          <w:sz w:val="12"/>
          <w:szCs w:val="12"/>
        </w:rPr>
        <w:t>Olearius</w:t>
      </w:r>
      <w:proofErr w:type="spellEnd"/>
      <w:r w:rsidRPr="004D5158">
        <w:rPr>
          <w:rFonts w:ascii="Candara" w:hAnsi="Candara"/>
          <w:color w:val="000000"/>
          <w:sz w:val="12"/>
          <w:szCs w:val="12"/>
        </w:rPr>
        <w:t>, 1635–1711, abr.</w:t>
      </w:r>
      <w:r w:rsidRPr="004D5158">
        <w:rPr>
          <w:rFonts w:ascii="Candara" w:hAnsi="Candara"/>
          <w:color w:val="000000"/>
          <w:sz w:val="12"/>
          <w:szCs w:val="12"/>
        </w:rPr>
        <w:br/>
        <w:t xml:space="preserve">Tune: </w:t>
      </w:r>
      <w:proofErr w:type="spellStart"/>
      <w:r w:rsidRPr="004D5158">
        <w:rPr>
          <w:rFonts w:ascii="Candara" w:hAnsi="Candara"/>
          <w:color w:val="000000"/>
          <w:sz w:val="12"/>
          <w:szCs w:val="12"/>
        </w:rPr>
        <w:t>Ahasverus</w:t>
      </w:r>
      <w:proofErr w:type="spellEnd"/>
      <w:r w:rsidRPr="004D5158">
        <w:rPr>
          <w:rFonts w:ascii="Candara" w:hAnsi="Candara"/>
          <w:color w:val="000000"/>
          <w:sz w:val="12"/>
          <w:szCs w:val="12"/>
        </w:rPr>
        <w:t xml:space="preserve"> Fritsch, 1629–1701</w:t>
      </w:r>
      <w:r w:rsidRPr="004D5158">
        <w:rPr>
          <w:rFonts w:ascii="Candara" w:hAnsi="Candara"/>
          <w:color w:val="000000"/>
          <w:sz w:val="12"/>
          <w:szCs w:val="12"/>
        </w:rPr>
        <w:br/>
        <w:t xml:space="preserve">Text: © 1941 Concordia Publishing House. Used by permission: </w:t>
      </w:r>
      <w:proofErr w:type="spellStart"/>
      <w:r w:rsidRPr="004D5158">
        <w:rPr>
          <w:rFonts w:ascii="Candara" w:hAnsi="Candara"/>
          <w:color w:val="000000"/>
          <w:sz w:val="12"/>
          <w:szCs w:val="12"/>
        </w:rPr>
        <w:t>OneLicense</w:t>
      </w:r>
      <w:proofErr w:type="spellEnd"/>
      <w:r w:rsidRPr="004D5158">
        <w:rPr>
          <w:rFonts w:ascii="Candara" w:hAnsi="Candara"/>
          <w:color w:val="000000"/>
          <w:sz w:val="12"/>
          <w:szCs w:val="12"/>
        </w:rPr>
        <w:t xml:space="preserve"> no. 727703</w:t>
      </w:r>
      <w:r w:rsidRPr="004D5158">
        <w:rPr>
          <w:rFonts w:ascii="Candara" w:hAnsi="Candara"/>
          <w:color w:val="000000"/>
          <w:sz w:val="12"/>
          <w:szCs w:val="12"/>
        </w:rPr>
        <w:br/>
        <w:t>Tune: Public domain</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1F3145" w:rsidRDefault="001F3145" w:rsidP="00247310">
      <w:pPr>
        <w:spacing w:after="120"/>
        <w:rPr>
          <w:b/>
          <w:bCs/>
          <w:sz w:val="22"/>
          <w:szCs w:val="22"/>
        </w:rPr>
      </w:pPr>
    </w:p>
    <w:p w:rsidR="004D5158" w:rsidRDefault="004D5158" w:rsidP="00247310">
      <w:pPr>
        <w:spacing w:after="120"/>
        <w:rPr>
          <w:b/>
          <w:bCs/>
          <w:sz w:val="22"/>
          <w:szCs w:val="22"/>
        </w:rPr>
      </w:pPr>
    </w:p>
    <w:p w:rsidR="004D5158" w:rsidRDefault="004D5158" w:rsidP="00247310">
      <w:pPr>
        <w:spacing w:after="120"/>
        <w:rPr>
          <w:b/>
          <w:bCs/>
          <w:sz w:val="22"/>
          <w:szCs w:val="22"/>
        </w:rPr>
      </w:pPr>
    </w:p>
    <w:p w:rsidR="004D5158" w:rsidRDefault="004D5158" w:rsidP="00247310">
      <w:pPr>
        <w:spacing w:after="120"/>
        <w:rPr>
          <w:b/>
          <w:bCs/>
          <w:sz w:val="22"/>
          <w:szCs w:val="22"/>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444E9A" w:rsidRDefault="00444E9A"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1F3145" w:rsidRDefault="001F3145"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9">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D5158" w:rsidRPr="004D5158" w:rsidRDefault="004D5158" w:rsidP="004D5158">
      <w:pPr>
        <w:keepNext/>
        <w:tabs>
          <w:tab w:val="right" w:pos="7200"/>
        </w:tabs>
        <w:spacing w:before="360" w:after="200"/>
        <w:rPr>
          <w:rFonts w:ascii="Candara" w:hAnsi="Candara"/>
          <w:b/>
          <w:bCs/>
          <w:color w:val="000000"/>
          <w:sz w:val="26"/>
          <w:szCs w:val="26"/>
        </w:rPr>
      </w:pPr>
      <w:r w:rsidRPr="004D5158">
        <w:rPr>
          <w:rFonts w:ascii="Candara" w:hAnsi="Candara"/>
          <w:b/>
          <w:bCs/>
          <w:color w:val="000000"/>
          <w:sz w:val="26"/>
          <w:szCs w:val="26"/>
        </w:rPr>
        <w:t>387 Arise, Your Light Is Come</w:t>
      </w:r>
      <w:r w:rsidRPr="004D5158">
        <w:rPr>
          <w:rFonts w:ascii="Candara" w:hAnsi="Candara"/>
          <w:b/>
          <w:bCs/>
          <w:color w:val="000000"/>
          <w:sz w:val="26"/>
          <w:szCs w:val="26"/>
        </w:rPr>
        <w:tab/>
      </w:r>
      <w:r w:rsidRPr="004D5158">
        <w:rPr>
          <w:rFonts w:ascii="Candara" w:hAnsi="Candara"/>
          <w:i/>
          <w:iCs/>
          <w:color w:val="000000"/>
          <w:sz w:val="20"/>
          <w:szCs w:val="20"/>
        </w:rPr>
        <w:t>CW 387</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426BA91E" wp14:editId="6797CF80">
            <wp:extent cx="4572000" cy="967740"/>
            <wp:effectExtent l="0" t="0" r="0" b="3810"/>
            <wp:docPr id="63" name="Picture 63" descr="https://builder.christianworship.com/static-assets/composite/print/q80Lym861~kATvZ2VhL5v37VJhekiCbUb90YTR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q80Lym861~kATvZ2VhL5v37VJhekiCbUb90YTRux.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D5158">
        <w:rPr>
          <w:rFonts w:ascii="Constantia" w:hAnsi="Constantia"/>
          <w:noProof/>
          <w:color w:val="000000"/>
          <w:sz w:val="21"/>
          <w:szCs w:val="21"/>
        </w:rPr>
        <w:drawing>
          <wp:inline distT="0" distB="0" distL="0" distR="0" wp14:anchorId="3743C7DB" wp14:editId="55A20625">
            <wp:extent cx="4572000" cy="1097280"/>
            <wp:effectExtent l="0" t="0" r="0" b="7620"/>
            <wp:docPr id="64" name="Picture 64" descr="https://builder.christianworship.com/static-assets/composite/print/PEDrhUhtaiuDx51Hs38GbWZiYjNTZUU2RTxYih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PEDrhUhtaiuDx51Hs38GbWZiYjNTZUU2RTxYihO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D5158">
        <w:rPr>
          <w:rFonts w:ascii="Candara" w:hAnsi="Candara"/>
          <w:color w:val="000000"/>
          <w:sz w:val="12"/>
          <w:szCs w:val="12"/>
        </w:rPr>
        <w:t>Text: Ruth Duck, b. 1947</w:t>
      </w:r>
      <w:r w:rsidRPr="004D5158">
        <w:rPr>
          <w:rFonts w:ascii="Candara" w:hAnsi="Candara"/>
          <w:color w:val="000000"/>
          <w:sz w:val="12"/>
          <w:szCs w:val="12"/>
        </w:rPr>
        <w:br/>
        <w:t>Tune: William H. Walter, 1825–1893</w:t>
      </w:r>
      <w:r w:rsidRPr="004D5158">
        <w:rPr>
          <w:rFonts w:ascii="Candara" w:hAnsi="Candara"/>
          <w:color w:val="000000"/>
          <w:sz w:val="12"/>
          <w:szCs w:val="12"/>
        </w:rPr>
        <w:br/>
        <w:t xml:space="preserve">Text: © 1992 GIA Publications, Inc. Used by permission: </w:t>
      </w:r>
      <w:proofErr w:type="spellStart"/>
      <w:r w:rsidRPr="004D5158">
        <w:rPr>
          <w:rFonts w:ascii="Candara" w:hAnsi="Candara"/>
          <w:color w:val="000000"/>
          <w:sz w:val="12"/>
          <w:szCs w:val="12"/>
        </w:rPr>
        <w:t>OneLicense</w:t>
      </w:r>
      <w:proofErr w:type="spellEnd"/>
      <w:r w:rsidRPr="004D5158">
        <w:rPr>
          <w:rFonts w:ascii="Candara" w:hAnsi="Candara"/>
          <w:color w:val="000000"/>
          <w:sz w:val="12"/>
          <w:szCs w:val="12"/>
        </w:rPr>
        <w:t xml:space="preserve"> no. 727703</w:t>
      </w:r>
      <w:r w:rsidRPr="004D5158">
        <w:rPr>
          <w:rFonts w:ascii="Candara" w:hAnsi="Candara"/>
          <w:color w:val="000000"/>
          <w:sz w:val="12"/>
          <w:szCs w:val="12"/>
        </w:rPr>
        <w:br/>
        <w:t>Tune: Public domain</w:t>
      </w: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57E15" w:rsidRDefault="00C57E15" w:rsidP="00A92D23">
      <w:pPr>
        <w:pStyle w:val="Heading"/>
        <w:spacing w:after="0"/>
        <w:rPr>
          <w:rFonts w:cs="Segoe UI"/>
          <w:u w:val="single"/>
        </w:rPr>
      </w:pPr>
    </w:p>
    <w:p w:rsidR="004D5158" w:rsidRDefault="004D5158" w:rsidP="00A92D23">
      <w:pPr>
        <w:pStyle w:val="Heading"/>
        <w:spacing w:after="0"/>
        <w:rPr>
          <w:rFonts w:cs="Segoe UI"/>
          <w:u w:val="single"/>
        </w:rPr>
      </w:pPr>
    </w:p>
    <w:p w:rsidR="004D5158" w:rsidRDefault="004D5158" w:rsidP="00A92D23">
      <w:pPr>
        <w:pStyle w:val="Heading"/>
        <w:spacing w:after="0"/>
        <w:rPr>
          <w:rFonts w:cs="Segoe UI"/>
          <w:u w:val="single"/>
        </w:rPr>
      </w:pPr>
    </w:p>
    <w:p w:rsidR="004D5158" w:rsidRDefault="004D5158" w:rsidP="00A92D23">
      <w:pPr>
        <w:pStyle w:val="Heading"/>
        <w:spacing w:after="0"/>
        <w:rPr>
          <w:rFonts w:cs="Segoe UI"/>
          <w:u w:val="single"/>
        </w:rPr>
      </w:pPr>
    </w:p>
    <w:p w:rsidR="004D5158" w:rsidRDefault="004D5158" w:rsidP="00A92D23">
      <w:pPr>
        <w:pStyle w:val="Heading"/>
        <w:spacing w:after="0"/>
        <w:rPr>
          <w:rFonts w:cs="Segoe UI"/>
          <w:u w:val="single"/>
        </w:rPr>
      </w:pPr>
    </w:p>
    <w:p w:rsidR="004D5158" w:rsidRDefault="004D5158"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1F3145" w:rsidRDefault="00A92D23" w:rsidP="003F3018">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4D5158">
        <w:rPr>
          <w:rFonts w:eastAsia="ヒラギノ角ゴ Pro W3" w:cs="Segoe UI"/>
          <w:color w:val="000000"/>
          <w:sz w:val="20"/>
          <w:szCs w:val="20"/>
        </w:rPr>
        <w:t xml:space="preserve">Marcia Marion </w:t>
      </w:r>
      <w:proofErr w:type="spellStart"/>
      <w:r w:rsidR="004D5158">
        <w:rPr>
          <w:rFonts w:eastAsia="ヒラギノ角ゴ Pro W3" w:cs="Segoe UI"/>
          <w:color w:val="000000"/>
          <w:sz w:val="20"/>
          <w:szCs w:val="20"/>
        </w:rPr>
        <w:t>Ackling</w:t>
      </w:r>
      <w:proofErr w:type="spellEnd"/>
    </w:p>
    <w:p w:rsidR="00C57E15" w:rsidRPr="00C57E15" w:rsidRDefault="00C92236"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Instrumental Duet</w:t>
      </w:r>
      <w:r w:rsidR="00C57E15">
        <w:rPr>
          <w:rFonts w:eastAsia="ヒラギノ角ゴ Pro W3" w:cs="Segoe UI"/>
          <w:color w:val="000000"/>
          <w:sz w:val="20"/>
          <w:szCs w:val="20"/>
        </w:rPr>
        <w:tab/>
      </w:r>
      <w:r w:rsidR="004D5158">
        <w:rPr>
          <w:rFonts w:eastAsia="ヒラギノ角ゴ Pro W3" w:cs="Segoe UI"/>
          <w:color w:val="000000"/>
          <w:sz w:val="20"/>
          <w:szCs w:val="20"/>
        </w:rPr>
        <w:t>Malory Marion</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3F3018">
        <w:rPr>
          <w:rFonts w:eastAsia="ヒラギノ角ゴ Pro W3" w:cs="Segoe UI"/>
          <w:color w:val="000000"/>
          <w:sz w:val="20"/>
          <w:szCs w:val="20"/>
          <w:u w:color="B3B3B3"/>
        </w:rPr>
        <w:t xml:space="preserve">Dave </w:t>
      </w:r>
      <w:r w:rsidR="00C92236">
        <w:rPr>
          <w:rFonts w:eastAsia="ヒラギノ角ゴ Pro W3" w:cs="Segoe UI"/>
          <w:color w:val="000000"/>
          <w:sz w:val="20"/>
          <w:szCs w:val="20"/>
          <w:u w:color="B3B3B3"/>
        </w:rPr>
        <w:t>Stevenson</w:t>
      </w:r>
      <w:r w:rsidR="003F3018">
        <w:rPr>
          <w:rFonts w:eastAsia="ヒラギノ角ゴ Pro W3" w:cs="Segoe UI"/>
          <w:color w:val="000000"/>
          <w:sz w:val="20"/>
          <w:szCs w:val="20"/>
          <w:u w:color="B3B3B3"/>
        </w:rPr>
        <w:t xml:space="preserve"> and Jim Tice</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C92236">
        <w:rPr>
          <w:rFonts w:eastAsia="ヒラギノ角ゴ Pro W3" w:cs="Segoe UI"/>
          <w:color w:val="000000"/>
          <w:sz w:val="20"/>
          <w:szCs w:val="20"/>
          <w:u w:color="B3B3B3"/>
        </w:rPr>
        <w:t xml:space="preserve">Steve </w:t>
      </w:r>
      <w:proofErr w:type="spellStart"/>
      <w:r w:rsidR="00C92236">
        <w:rPr>
          <w:rFonts w:eastAsia="ヒラギノ角ゴ Pro W3" w:cs="Segoe UI"/>
          <w:color w:val="000000"/>
          <w:sz w:val="20"/>
          <w:szCs w:val="20"/>
          <w:u w:color="B3B3B3"/>
        </w:rPr>
        <w:t>Hoeft</w:t>
      </w:r>
      <w:proofErr w:type="spellEnd"/>
      <w:r w:rsidR="00C92236">
        <w:rPr>
          <w:rFonts w:eastAsia="ヒラギノ角ゴ Pro W3" w:cs="Segoe UI"/>
          <w:color w:val="000000"/>
          <w:sz w:val="20"/>
          <w:szCs w:val="20"/>
          <w:u w:color="B3B3B3"/>
        </w:rPr>
        <w:t xml:space="preserve"> and Jeff </w:t>
      </w:r>
      <w:proofErr w:type="spellStart"/>
      <w:r w:rsidR="00C92236">
        <w:rPr>
          <w:rFonts w:eastAsia="ヒラギノ角ゴ Pro W3" w:cs="Segoe UI"/>
          <w:color w:val="000000"/>
          <w:sz w:val="20"/>
          <w:szCs w:val="20"/>
          <w:u w:color="B3B3B3"/>
        </w:rPr>
        <w:t>Neuburger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C92236">
        <w:rPr>
          <w:rFonts w:eastAsia="ヒラギノ角ゴ Pro W3" w:cs="Segoe UI"/>
          <w:color w:val="000000"/>
          <w:sz w:val="20"/>
          <w:szCs w:val="20"/>
          <w:u w:color="B3B3B3"/>
        </w:rPr>
        <w:t xml:space="preserve">Dale </w:t>
      </w:r>
      <w:proofErr w:type="spellStart"/>
      <w:r w:rsidR="00C92236">
        <w:rPr>
          <w:rFonts w:eastAsia="ヒラギノ角ゴ Pro W3" w:cs="Segoe UI"/>
          <w:color w:val="000000"/>
          <w:sz w:val="20"/>
          <w:szCs w:val="20"/>
          <w:u w:color="B3B3B3"/>
        </w:rPr>
        <w:t>Finkbeiner</w:t>
      </w:r>
      <w:proofErr w:type="spellEnd"/>
      <w:r w:rsidR="00C92236">
        <w:rPr>
          <w:rFonts w:eastAsia="ヒラギノ角ゴ Pro W3" w:cs="Segoe UI"/>
          <w:color w:val="000000"/>
          <w:sz w:val="20"/>
          <w:szCs w:val="20"/>
          <w:u w:color="B3B3B3"/>
        </w:rPr>
        <w:t xml:space="preserve"> and Mark </w:t>
      </w:r>
      <w:proofErr w:type="spellStart"/>
      <w:r w:rsidR="00C92236">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C92236">
        <w:rPr>
          <w:rFonts w:eastAsia="ヒラギノ角ゴ Pro W3" w:cs="Segoe UI"/>
          <w:color w:val="000000"/>
          <w:sz w:val="20"/>
          <w:szCs w:val="20"/>
          <w:u w:color="B3B3B3"/>
        </w:rPr>
        <w:t>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7764AF">
        <w:rPr>
          <w:rFonts w:eastAsia="ヒラギノ角ゴ Pro W3" w:cs="Segoe UI"/>
          <w:color w:val="000000"/>
          <w:sz w:val="20"/>
          <w:szCs w:val="20"/>
        </w:rPr>
        <w:t xml:space="preserve">Sharon Boswell and </w:t>
      </w:r>
      <w:r w:rsidR="00C92236">
        <w:rPr>
          <w:rFonts w:eastAsia="ヒラギノ角ゴ Pro W3" w:cs="Segoe UI"/>
          <w:color w:val="000000"/>
          <w:sz w:val="20"/>
          <w:szCs w:val="20"/>
        </w:rPr>
        <w:t>Brenda Stevenson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92236">
        <w:rPr>
          <w:rFonts w:eastAsia="ヒラギノ角ゴ Pro W3" w:cs="Segoe UI"/>
          <w:color w:val="000000"/>
          <w:sz w:val="20"/>
          <w:szCs w:val="20"/>
        </w:rPr>
        <w:t>Rick Schneider</w:t>
      </w:r>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A92D23" w:rsidRDefault="00A92D23" w:rsidP="00444E9A">
      <w:pPr>
        <w:rPr>
          <w:rFonts w:cs="Segoe UI"/>
          <w:sz w:val="18"/>
          <w:szCs w:val="18"/>
        </w:rPr>
      </w:pPr>
      <w:r>
        <w:rPr>
          <w:noProof/>
        </w:rPr>
        <w:drawing>
          <wp:anchor distT="0" distB="0" distL="114300" distR="114300" simplePos="0" relativeHeight="251658240"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D23" w:rsidSect="00AD41E0">
      <w:footerReference w:type="even" r:id="rId53"/>
      <w:footerReference w:type="default" r:id="rId54"/>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758" w:rsidRDefault="00BD6758">
      <w:r>
        <w:separator/>
      </w:r>
    </w:p>
  </w:endnote>
  <w:endnote w:type="continuationSeparator" w:id="0">
    <w:p w:rsidR="00BD6758" w:rsidRDefault="00BD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AD41E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758" w:rsidRDefault="00BD6758">
      <w:r>
        <w:separator/>
      </w:r>
    </w:p>
  </w:footnote>
  <w:footnote w:type="continuationSeparator" w:id="0">
    <w:p w:rsidR="00BD6758" w:rsidRDefault="00BD6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59DD"/>
    <w:rsid w:val="000C0C28"/>
    <w:rsid w:val="000D7985"/>
    <w:rsid w:val="000E45A3"/>
    <w:rsid w:val="000E4960"/>
    <w:rsid w:val="0016051A"/>
    <w:rsid w:val="00177224"/>
    <w:rsid w:val="001A07A7"/>
    <w:rsid w:val="001B5542"/>
    <w:rsid w:val="001D3EE7"/>
    <w:rsid w:val="001F0ADB"/>
    <w:rsid w:val="001F3145"/>
    <w:rsid w:val="001F3602"/>
    <w:rsid w:val="00247310"/>
    <w:rsid w:val="00256253"/>
    <w:rsid w:val="00263B81"/>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A2EB4"/>
    <w:rsid w:val="005A68A6"/>
    <w:rsid w:val="005B1E2A"/>
    <w:rsid w:val="00614223"/>
    <w:rsid w:val="006542DC"/>
    <w:rsid w:val="00676B75"/>
    <w:rsid w:val="00686988"/>
    <w:rsid w:val="006A73AC"/>
    <w:rsid w:val="006C413B"/>
    <w:rsid w:val="006C5A74"/>
    <w:rsid w:val="006D7CAE"/>
    <w:rsid w:val="006E132F"/>
    <w:rsid w:val="006F08E6"/>
    <w:rsid w:val="006F2B1F"/>
    <w:rsid w:val="0071180D"/>
    <w:rsid w:val="00733364"/>
    <w:rsid w:val="00757DC6"/>
    <w:rsid w:val="007764AF"/>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9B78ED"/>
    <w:rsid w:val="00A035FE"/>
    <w:rsid w:val="00A10011"/>
    <w:rsid w:val="00A300B3"/>
    <w:rsid w:val="00A92D23"/>
    <w:rsid w:val="00AB5B07"/>
    <w:rsid w:val="00AC46A0"/>
    <w:rsid w:val="00AD41E0"/>
    <w:rsid w:val="00AE4873"/>
    <w:rsid w:val="00AF1EAC"/>
    <w:rsid w:val="00B032EC"/>
    <w:rsid w:val="00B1324B"/>
    <w:rsid w:val="00B24BC4"/>
    <w:rsid w:val="00B31030"/>
    <w:rsid w:val="00B74FF5"/>
    <w:rsid w:val="00B75073"/>
    <w:rsid w:val="00B76574"/>
    <w:rsid w:val="00BA45B5"/>
    <w:rsid w:val="00BD6758"/>
    <w:rsid w:val="00BF78D2"/>
    <w:rsid w:val="00C13A01"/>
    <w:rsid w:val="00C24FD9"/>
    <w:rsid w:val="00C34D36"/>
    <w:rsid w:val="00C57E15"/>
    <w:rsid w:val="00C64BDB"/>
    <w:rsid w:val="00C92236"/>
    <w:rsid w:val="00C93D15"/>
    <w:rsid w:val="00CC2240"/>
    <w:rsid w:val="00CE08F0"/>
    <w:rsid w:val="00CE7DDC"/>
    <w:rsid w:val="00CF3E4B"/>
    <w:rsid w:val="00D0313F"/>
    <w:rsid w:val="00D30610"/>
    <w:rsid w:val="00D33AC1"/>
    <w:rsid w:val="00D36C03"/>
    <w:rsid w:val="00D44ADA"/>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00AA5BF"/>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tiff"/><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2.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image" Target="media/image40.tiff"/><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D29BF-5C56-4AA5-803C-59C1122E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3864</TotalTime>
  <Pages>1</Pages>
  <Words>2190</Words>
  <Characters>12485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43</cp:revision>
  <cp:lastPrinted>2023-01-08T19:31:00Z</cp:lastPrinted>
  <dcterms:created xsi:type="dcterms:W3CDTF">2017-10-12T14:09:00Z</dcterms:created>
  <dcterms:modified xsi:type="dcterms:W3CDTF">2023-01-08T19:33:00Z</dcterms:modified>
</cp:coreProperties>
</file>